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12065</wp:posOffset>
            </wp:positionH>
            <wp:positionV relativeFrom="paragraph">
              <wp:posOffset>9525</wp:posOffset>
            </wp:positionV>
            <wp:extent cx="1439545" cy="638175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CHAPEL PARKET POLSKA  Sp. z o. o.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Przed nami największy festiwal rodzinny w Gdańsku. W dniach 1-3 czerwca w showroomie Deska Design odbędzie się „OPEN MIND: fashion &amp; KIDS”. Program obfituje w różnego typu atrakcje; łączy modę kulturę i zabawę, a przy tym ma także wymiar charytatywny. Tam trzeba być!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To będzie wspaniały Dzień Dziecka!</w:t>
        <w:br/>
        <w:t xml:space="preserve"> Zapraszamy na „OPEN MIND: fashion &amp; KIDS”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Dzień Dziecka potrwa aż trzy dni! W pierwszy weekend czerwca w showroomie Deska Design odbędzie się „OPEN MIND: fashion &amp; KIDS”. Wyjątkowe wydarzenie połączy świat mody i kultury z… dobrą zabawą. To będzie największy festiwal rodzinny w Gdańsku: organizatorzy przygotowali bogaty program adresowany zarówno do najmłodszych, jak i dorosłych. </w:t>
        <w:br/>
        <w:br/>
        <w:t>Pierwszego dnia (1 czerwca) odbędzie się śniadanie prasowe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podczas którego projektanci opowiedzą dziennikarzom o swojej pracy. W piątek będzie miała miejsce również telekonferencja z dziecięcymi przedstawicielami rosyjskich i polskich mediów, którzy przybliżą najmłodszym uczestnikom spotkania sekrety swojego zawodu. Ponadto zaplanowano warsztaty modelingowe z Anną Orlińską (finalistką konkursu Miss Polonia 2017) oraz warsztaty taneczne z Pauliną Karpińską, uczestniczką programu „Taniec z Gwiazdami”.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Nazajutrz (2 czerwca) odbędzie się pokaz mody dziecięcej, podczas której najmłodsi zaprezentują propozycje młodych europejskich projektantów. Moda królować będzie także 3 czerwca, kiedy to odbędzie się gala finałowa i wybór Super Modela/Modelki. Wybrany przez jury laureat będzie twarzą prestiżowego rosyjskiego magazynu Fashion Avenue.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tym nie koniec atrakcji: na uczestników wydarzenia czekać będą konkursy, gry i zabawy. </w:t>
      </w:r>
    </w:p>
    <w:p>
      <w:pPr>
        <w:pStyle w:val="Normal"/>
        <w:spacing w:lineRule="auto" w:line="36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Do dyspozycji uczestników będą strefy: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Music &amp; fun</w:t>
      </w:r>
      <w:r>
        <w:rPr>
          <w:rFonts w:cs="Times New Roman" w:ascii="Times New Roman" w:hAnsi="Times New Roman"/>
          <w:sz w:val="24"/>
          <w:szCs w:val="24"/>
        </w:rPr>
        <w:t xml:space="preserve">, w programie której są m.in.: koncerty małych muzyków, cheerleader show, salsa pod gołym niebem prowadzona przez Havana Si oraz warsztaty tematyczne dla dzieci i dorosłych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sz w:val="24"/>
          <w:szCs w:val="24"/>
        </w:rPr>
        <w:t>Food zone</w:t>
      </w:r>
      <w:r>
        <w:rPr>
          <w:rFonts w:cs="Times New Roman" w:ascii="Times New Roman" w:hAnsi="Times New Roman"/>
          <w:sz w:val="24"/>
          <w:szCs w:val="24"/>
        </w:rPr>
        <w:t xml:space="preserve"> oferująca doskonałe jedzenie z najlepszych restauracji Trójmiasta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sz w:val="24"/>
          <w:szCs w:val="24"/>
        </w:rPr>
        <w:t>Strefa zakupów</w:t>
      </w:r>
      <w:r>
        <w:rPr>
          <w:rFonts w:cs="Times New Roman" w:ascii="Times New Roman" w:hAnsi="Times New Roman"/>
          <w:sz w:val="24"/>
          <w:szCs w:val="24"/>
        </w:rPr>
        <w:t xml:space="preserve"> - schowroom projektantów oraz producentów ubrań, dodatków i kosmetyków. Na miejscu odbędzie się także prezentacja zabiegów kosmetycznych Abacosun.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Warto podkreślić, że wydarzenie ma wymiar charytatywny - dochód ze sprzedaży biletów zostanie przekazany gdańskiemu hospicjum Pomorze Dzieciom. </w:t>
        <w:br/>
        <w:t>Do wspólnego spędzenia czasu, zapraszają: schowroom Deska Design wraz z marką modową Viktoriia Nosach Design, Agencja JEYJEY oraz Centrum Artystyczne M-Art Project Polska.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Jednym ze sponsorów wydarzenia jest marka Chapel Parket, którą sygnowane są dębowe deski oraz klepki podłogowe dostępne w salonie Deska Design.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Bilety są dystrybuowane poprzez stronę internetową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https://openmindfashionkids.evenea.pl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Więcej informacji można znaleźć pod adresem </w:t>
      </w:r>
      <w:hyperlink r:id="rId4">
        <w:bookmarkStart w:id="1" w:name="__DdeLink__772_1438059178"/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https://business.facebook.com/events/355618431611691/</w:t>
        </w:r>
      </w:hyperlink>
      <w:hyperlink r:id="rId5">
        <w:r>
          <w:rPr>
            <w:rStyle w:val="Czeinternetowe"/>
            <w:rFonts w:cs="Times New Roman" w:ascii="Times New Roman" w:hAnsi="Times New Roman"/>
            <w:sz w:val="24"/>
            <w:szCs w:val="24"/>
          </w:rPr>
          <w:t>.</w:t>
        </w:r>
      </w:hyperlink>
      <w:bookmarkEnd w:id="1"/>
      <w:r>
        <w:rPr>
          <w:rStyle w:val="Czeinternetowe"/>
          <w:rFonts w:cs="Times New Roman" w:ascii="Times New Roman" w:hAnsi="Times New Roman"/>
          <w:sz w:val="24"/>
          <w:szCs w:val="24"/>
        </w:rPr>
        <w:br/>
        <w:br/>
        <w:br/>
      </w:r>
      <w:r>
        <w:rPr>
          <w:rStyle w:val="Czeinternetowe"/>
          <w:rFonts w:cs="Times New Roman" w:ascii="Times New Roman" w:hAnsi="Times New Roman"/>
          <w:color w:val="000000"/>
          <w:sz w:val="24"/>
          <w:szCs w:val="24"/>
          <w:u w:val="none"/>
        </w:rPr>
        <w:t>* * *</w:t>
      </w:r>
    </w:p>
    <w:p>
      <w:pPr>
        <w:pStyle w:val="Tretekstu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Chapel Parket – podłogi z własną historią </w:t>
        <w:br/>
        <w:t>www.chapelparket.pl</w:t>
        <w:br/>
        <w:t xml:space="preserve">www.facebook.com/ChapelParketPolska </w:t>
        <w:br/>
        <w:t>Instagram: chapel_parket_polska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>Przy produkcji podłóg Chapel Parket stosowany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>
      <w:pPr>
        <w:pStyle w:val="Tretekstu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retekstu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* * *</w:t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KONTAKT:</w:t>
      </w:r>
    </w:p>
    <w:p>
      <w:pPr>
        <w:pStyle w:val="Tretekstu"/>
        <w:spacing w:lineRule="auto" w:line="36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Chapel Parket Polska Sp. z o.o.</w:t>
      </w:r>
    </w:p>
    <w:p>
      <w:pPr>
        <w:pStyle w:val="Tretekstu"/>
        <w:spacing w:lineRule="auto" w:line="36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www.chapelparket.pl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Kontakt dla mediów: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>Anna Koza</w:t>
        <w:br/>
        <w:t>specjalista ds. public relations</w:t>
        <w:br/>
      </w:r>
      <w:hyperlink r:id="rId6">
        <w:r>
          <w:rPr>
            <w:rStyle w:val="Czeinternetowe"/>
            <w:rFonts w:cs="Times New Roman" w:ascii="Times New Roman" w:hAnsi="Times New Roman"/>
            <w:color w:val="000000"/>
            <w:sz w:val="24"/>
            <w:szCs w:val="24"/>
          </w:rPr>
          <w:t>anna.koza@adventure.media.pl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  <w:br/>
        <w:t>Adventure Media s.c. Agencja Public Relations</w:t>
        <w:br/>
      </w:r>
      <w:hyperlink r:id="rId7">
        <w:r>
          <w:rPr>
            <w:rStyle w:val="Czeinternetowe"/>
            <w:rFonts w:cs="Times New Roman" w:ascii="Times New Roman" w:hAnsi="Times New Roman"/>
            <w:color w:val="000000"/>
            <w:sz w:val="24"/>
            <w:szCs w:val="24"/>
          </w:rPr>
          <w:t>www.adventure.media.pl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Tretekstu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tel. 780 115 953</w:t>
        <w:br/>
        <w:t>tel. 32 724 28 84</w:t>
        <w:br/>
        <w:t>fax 32 417 01 70</w:t>
        <w:br/>
        <w:br/>
      </w:r>
    </w:p>
    <w:p>
      <w:pPr>
        <w:pStyle w:val="Tekstpodstawowy1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pacing w:lineRule="auto" w:line="360" w:before="0" w:after="160"/>
        <w:rPr>
          <w:rStyle w:val="Czeinternetowe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56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36009"/>
    <w:rPr>
      <w:color w:val="808080"/>
      <w:shd w:fill="E6E6E6" w:val="clear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1">
    <w:name w:val="Tekst podstawowy1"/>
    <w:basedOn w:val="Normal"/>
    <w:qFormat/>
    <w:pPr>
      <w:spacing w:lineRule="auto" w:line="288" w:before="0" w:after="140"/>
    </w:pPr>
    <w:rPr>
      <w:rFonts w:ascii="Liberation Serif;Times New Roman" w:hAnsi="Liberation Serif;Times New Roman" w:eastAsia="SimSun;宋体" w:cs="Arial"/>
      <w:color w:val="00000A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openmindfashionkids.evenea.pl/" TargetMode="External"/><Relationship Id="rId4" Type="http://schemas.openxmlformats.org/officeDocument/2006/relationships/hyperlink" Target="https://business.facebook.com/events/355618431611691/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anna.koza@adventure.media.pl" TargetMode="External"/><Relationship Id="rId7" Type="http://schemas.openxmlformats.org/officeDocument/2006/relationships/hyperlink" Target="http://www.adventure.media.pl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LibreOffice/5.2.3.3$Windows_x86 LibreOffice_project/d54a8868f08a7b39642414cf2c8ef2f228f780cf</Application>
  <Pages>3</Pages>
  <Words>486</Words>
  <Characters>3081</Characters>
  <CharactersWithSpaces>3569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2018-05-29T13:59:00Z</dcterms:created>
  <dc:creator>anna koza</dc:creator>
  <dc:description/>
  <dc:language>pl-PL</dc:language>
  <cp:lastModifiedBy/>
  <dcterms:modified xsi:type="dcterms:W3CDTF">2018-05-31T18:26:53Z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