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3A" w:rsidRDefault="000A373A" w:rsidP="000A373A">
      <w:pPr>
        <w:pStyle w:val="Tretekstu"/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anchor distT="0" distB="0" distL="0" distR="0" simplePos="0" relativeHeight="251659264" behindDoc="0" locked="0" layoutInCell="1" allowOverlap="1" wp14:anchorId="7CF63A9A" wp14:editId="0D3327F3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180" cy="638810"/>
            <wp:effectExtent l="0" t="0" r="762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CHAPEL PARKET POLSKA  Sp. z o. o.</w:t>
      </w:r>
    </w:p>
    <w:p w:rsidR="000A373A" w:rsidRDefault="000A373A">
      <w:pPr>
        <w:pStyle w:val="Textbody"/>
        <w:spacing w:line="360" w:lineRule="auto"/>
        <w:rPr>
          <w:rStyle w:val="StrongEmphasis"/>
        </w:rPr>
      </w:pPr>
    </w:p>
    <w:p w:rsidR="000A373A" w:rsidRDefault="000A373A">
      <w:pPr>
        <w:pStyle w:val="Textbody"/>
        <w:spacing w:line="360" w:lineRule="auto"/>
        <w:rPr>
          <w:rStyle w:val="StrongEmphasis"/>
        </w:rPr>
      </w:pPr>
    </w:p>
    <w:p w:rsidR="000A373A" w:rsidRDefault="000A373A">
      <w:pPr>
        <w:pStyle w:val="Textbody"/>
        <w:spacing w:line="360" w:lineRule="auto"/>
        <w:rPr>
          <w:rStyle w:val="StrongEmphasis"/>
        </w:rPr>
      </w:pPr>
    </w:p>
    <w:p w:rsidR="00D93671" w:rsidRDefault="001C6D7F">
      <w:pPr>
        <w:pStyle w:val="Textbody"/>
        <w:spacing w:line="360" w:lineRule="auto"/>
        <w:rPr>
          <w:rFonts w:hint="eastAsia"/>
        </w:rPr>
      </w:pPr>
      <w:r>
        <w:rPr>
          <w:rStyle w:val="StrongEmphasis"/>
        </w:rPr>
        <w:t>Hasło „UNIQUE YOUNIVERSE”, czyli potrzeba tworzenia produktów i usług, które odpowiadają indywidualnym potrzebom i życzeniom, było motywem przewodnim targów DOMOTEX 2018, które zakończyły się w Hanowerze 15 stycznia. Marka Chapel Parket doskonale realizuje tę ideę w praktyce, gdyż od samego swojego początku istnienia zaprasza inwestorów do kreowania własnej, wymarzonej podłogi. Podczas hanowerskiego show Chapel Parket zaprezentował zarówno bestsellery, jak i zupełnie nowe propozycje. Ekspozycja marki miała około 150 metrów kwadratowych powierzchni i - jak zwykle - nie zawiodła odwiedzających.</w:t>
      </w:r>
    </w:p>
    <w:p w:rsidR="00D93671" w:rsidRDefault="001C6D7F">
      <w:pPr>
        <w:pStyle w:val="Textbody"/>
        <w:spacing w:line="360" w:lineRule="auto"/>
        <w:jc w:val="center"/>
        <w:rPr>
          <w:rFonts w:hint="eastAsia"/>
        </w:rPr>
      </w:pPr>
      <w:r>
        <w:rPr>
          <w:rStyle w:val="StrongEmphasis"/>
        </w:rPr>
        <w:br/>
      </w:r>
      <w:bookmarkStart w:id="0" w:name="_GoBack"/>
      <w:r>
        <w:rPr>
          <w:rStyle w:val="StrongEmphasis"/>
          <w:sz w:val="28"/>
          <w:szCs w:val="28"/>
        </w:rPr>
        <w:t xml:space="preserve">DOMOTEX 2018. Marka Chapel Parket </w:t>
      </w:r>
      <w:r w:rsidR="0021544B">
        <w:rPr>
          <w:rStyle w:val="StrongEmphasis"/>
          <w:sz w:val="28"/>
          <w:szCs w:val="28"/>
        </w:rPr>
        <w:t>inspiruje i prezentuje bestsellery</w:t>
      </w:r>
      <w:bookmarkEnd w:id="0"/>
    </w:p>
    <w:p w:rsidR="00D93671" w:rsidRDefault="001C6D7F">
      <w:pPr>
        <w:pStyle w:val="Textbody"/>
        <w:spacing w:line="360" w:lineRule="auto"/>
        <w:rPr>
          <w:rFonts w:hint="eastAsia"/>
        </w:rPr>
      </w:pPr>
      <w:r>
        <w:rPr>
          <w:rStyle w:val="StrongEmphasis"/>
        </w:rPr>
        <w:br/>
      </w:r>
      <w:r>
        <w:rPr>
          <w:rStyle w:val="StrongEmphasis"/>
          <w:b w:val="0"/>
          <w:bCs w:val="0"/>
        </w:rPr>
        <w:t xml:space="preserve">W logotypie Chapel Parket nie bez przyczyny widoczna jest postać starożytnego architekta. W ten sposób marka manifestuje ideę towarzyszącą jej od samego początku. Tu każdy zamawiający jest kreatorem własnej podłogi: z dostępnych możliwości tworzy wyjątkowy produkt spełniający wszystkie oczekiwania. - </w:t>
      </w:r>
      <w:r>
        <w:rPr>
          <w:rStyle w:val="StrongEmphasis"/>
          <w:b w:val="0"/>
          <w:bCs w:val="0"/>
          <w:i/>
          <w:iCs/>
        </w:rPr>
        <w:t xml:space="preserve">Posiadanie w domu, czy mieszkaniu własnoręcznie zaprojektowanej podłogi daje dużą satysfakcję. Inwestor decyduje o selekcji drewna dębowego, rodzaju elementów, rozmiarze, kolorze i wykończeniu, a więc od podstaw tworzy wyjątkowy, spersonalizowany produkt. Chapel Parket pozwala urzeczywistniać odbiorcom indywidualną wizję podłogi, zarówno od względem estetycznym, jak i technicznym </w:t>
      </w:r>
      <w:r>
        <w:rPr>
          <w:rStyle w:val="StrongEmphasis"/>
          <w:b w:val="0"/>
          <w:bCs w:val="0"/>
        </w:rPr>
        <w:t xml:space="preserve">- przypomina </w:t>
      </w:r>
      <w:r>
        <w:rPr>
          <w:rStyle w:val="StrongEmphasis"/>
        </w:rPr>
        <w:t>Sebastian Kos</w:t>
      </w:r>
      <w:r>
        <w:rPr>
          <w:rStyle w:val="StrongEmphasis"/>
          <w:b w:val="0"/>
          <w:bCs w:val="0"/>
        </w:rPr>
        <w:t xml:space="preserve">, ekspert marki </w:t>
      </w:r>
      <w:r>
        <w:rPr>
          <w:rStyle w:val="StrongEmphasis"/>
        </w:rPr>
        <w:t>Chapel Parket</w:t>
      </w:r>
      <w:r>
        <w:rPr>
          <w:rStyle w:val="StrongEmphasis"/>
          <w:b w:val="0"/>
          <w:bCs w:val="0"/>
        </w:rPr>
        <w:t>.</w:t>
      </w:r>
      <w:r>
        <w:rPr>
          <w:rStyle w:val="StrongEmphasis"/>
          <w:b w:val="0"/>
          <w:bCs w:val="0"/>
        </w:rPr>
        <w:br/>
        <w:t>Realizacja zamówienia, choć ma miejsce w fabryce, wymaga dużego nakładu ręcznej pracy. Każde zlecenie jest wykonywane przez rzemieślników, co przekłada się na jakość produktu i potęguje efekt niepowtarzalności podłogi.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br/>
        <w:t xml:space="preserve">Możliwości jakie oferuje Chapel Parket są liczone w dziesiątkach tysięcy: wszystkich pokazać nie sposób, stąd w Hanowerze prezentowane są zawsze idea marki, próbki wszystkich kolekcji, ale też </w:t>
      </w:r>
      <w:r>
        <w:rPr>
          <w:rStyle w:val="StrongEmphasis"/>
          <w:b w:val="0"/>
          <w:bCs w:val="0"/>
        </w:rPr>
        <w:lastRenderedPageBreak/>
        <w:t xml:space="preserve">zupełnie nowe propozycje. W tym roku (w związku ze zmianami organizacyjnymi targów) imponujące stoisko o powierzchni około 150 metrów kwadratowych stanęło w hali 13. Jak zwykle, zbudowano je z dużym rozmachem i w formule open space. Tym razem Chapel Parket zaskoczył odwiedzających podłogą wykonaną z kasetonów Chapel Minster. - </w:t>
      </w:r>
      <w:r>
        <w:rPr>
          <w:rStyle w:val="StrongEmphasis"/>
          <w:b w:val="0"/>
          <w:bCs w:val="0"/>
          <w:i/>
          <w:iCs/>
        </w:rPr>
        <w:t>Kasetony, nawet te najbardziej nietypowe wzory, są obecne na innych stoiskach, ale jako jedni z nielicznych (jeśli nie jedyni) wystawców zdecydowaliśmy się na ułożenie ich również pod stopami gości. Każda podłoga, a kasetony zwłaszcza, najlepiej prezentuje się oglądana na dużej przestrzeni, wykorzystaliśmy więc podłogę stoiska, aby je w pełni zademonstrować</w:t>
      </w:r>
      <w:r>
        <w:rPr>
          <w:rStyle w:val="StrongEmphasis"/>
          <w:b w:val="0"/>
          <w:bCs w:val="0"/>
        </w:rPr>
        <w:t xml:space="preserve"> - wyjaśnia </w:t>
      </w:r>
      <w:r>
        <w:rPr>
          <w:rStyle w:val="StrongEmphasis"/>
        </w:rPr>
        <w:t>Paweł Bekas</w:t>
      </w:r>
      <w:r>
        <w:rPr>
          <w:rStyle w:val="StrongEmphasis"/>
          <w:b w:val="0"/>
          <w:bCs w:val="0"/>
        </w:rPr>
        <w:t>, ekspert marki Chapel Parket.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br/>
        <w:t>Organizatorzy tegorocznych targów zaproponowali uczestnikom zupełnie nową konfigurację pawilonów. Zmiany te wywołały sporo dyskusji, ale marka Chapel Parket na brak odwiedzających nie mogła narzekać. Ich uwagę wzbudzały także wmontowane w ściany stoiska szerokie, obrotowe ekspozytory poszczególnych serii podłóg. Duże wrażenie zrobiły również próbki dostępnych w palecie odcieni, które udostępniono na jednej ze ścianek ekspozycji. Ekspozycję dopełniały detale z naturalnego drewna.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br/>
        <w:t xml:space="preserve">Chapel Parket co roku nie tylko pokazuje dostępne możliwości, ale także dostarcza nowych inspiracji. W Hanowerze premierowo zaprezentowano </w:t>
      </w:r>
      <w:r w:rsidR="0021544B">
        <w:rPr>
          <w:rStyle w:val="StrongEmphasis"/>
          <w:b w:val="0"/>
          <w:bCs w:val="0"/>
        </w:rPr>
        <w:t xml:space="preserve">koncepcję </w:t>
      </w:r>
      <w:r>
        <w:rPr>
          <w:rStyle w:val="StrongEmphasis"/>
          <w:b w:val="0"/>
          <w:bCs w:val="0"/>
        </w:rPr>
        <w:t>pod</w:t>
      </w:r>
      <w:r w:rsidR="0021544B">
        <w:rPr>
          <w:rStyle w:val="StrongEmphasis"/>
          <w:b w:val="0"/>
          <w:bCs w:val="0"/>
        </w:rPr>
        <w:t xml:space="preserve">łóg ułożonych </w:t>
      </w:r>
      <w:r>
        <w:rPr>
          <w:rStyle w:val="StrongEmphasis"/>
          <w:b w:val="0"/>
          <w:bCs w:val="0"/>
        </w:rPr>
        <w:t xml:space="preserve">w dekoracyjne, przestrzenne wzory, które dają efekt trójwymiaru. - </w:t>
      </w:r>
      <w:r>
        <w:rPr>
          <w:rStyle w:val="StrongEmphasis"/>
          <w:b w:val="0"/>
          <w:bCs w:val="0"/>
          <w:i/>
          <w:iCs/>
        </w:rPr>
        <w:t>Zastosowane w tym przypadku połączenie różnych faktur i odcieni spotkało się z dużym uznaniem gości. Drewno dębowe cieszy się w ostatnich latach zawrotną popularnością, co jest widoczne oczywiście także na hanowerskich targach. Jednak, jak widać, ten szlachetny surowiec nadal nie daje się zaszufladkować i pozostawia duże pole do kreatywności</w:t>
      </w:r>
      <w:r>
        <w:rPr>
          <w:rStyle w:val="StrongEmphasis"/>
          <w:b w:val="0"/>
          <w:bCs w:val="0"/>
        </w:rPr>
        <w:t xml:space="preserve"> - mówi S. Kos.</w:t>
      </w:r>
      <w:r>
        <w:rPr>
          <w:rStyle w:val="StrongEmphasis"/>
          <w:b w:val="0"/>
          <w:bCs w:val="0"/>
          <w:i/>
          <w:iCs/>
        </w:rPr>
        <w:br/>
      </w:r>
      <w:r>
        <w:rPr>
          <w:rStyle w:val="StrongEmphasis"/>
          <w:b w:val="0"/>
          <w:bCs w:val="0"/>
        </w:rPr>
        <w:t>Do dużego popytu na dębowe podłogi nawiązał także Paweł Bekas</w:t>
      </w:r>
      <w:r>
        <w:rPr>
          <w:rStyle w:val="StrongEmphasis"/>
          <w:b w:val="0"/>
          <w:bCs w:val="0"/>
          <w:i/>
          <w:iCs/>
        </w:rPr>
        <w:t>. - Rok 2017 był w naszej branży bardzo niestabilny, a rosnące ceny drewna dębowego wysokiej jakości dawały się we znaki firmom z całej Europy. Mimo to, w ubiegłym roku zrealizowaliśmy zamierzone cele i liczymy na to, że rok 2018 będzie jeszcze lepszy -</w:t>
      </w:r>
      <w:r>
        <w:rPr>
          <w:rStyle w:val="StrongEmphasis"/>
          <w:b w:val="0"/>
          <w:bCs w:val="0"/>
        </w:rPr>
        <w:t xml:space="preserve"> podsumowuje ekspert Chapel Parket.</w:t>
      </w:r>
    </w:p>
    <w:p w:rsidR="00D93671" w:rsidRDefault="00D93671">
      <w:pPr>
        <w:pStyle w:val="Textbody"/>
        <w:spacing w:line="360" w:lineRule="auto"/>
        <w:rPr>
          <w:rFonts w:hint="eastAsia"/>
        </w:rPr>
      </w:pPr>
    </w:p>
    <w:p w:rsidR="00D93671" w:rsidRDefault="001C6D7F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b w:val="0"/>
          <w:bCs w:val="0"/>
        </w:rPr>
        <w:t>Kolejna odsłona targów DOMOTEX w Hanowerze będzie miała miejsce w dniach 11-14 stycznia 2019 roku. Wcześniej podłogi Chapel Parket będzie można zobaczyć na krajowych spotkaniach branżowych. Marka zaprezentuje się m.in. na targach w Poznaniu oraz Katowicach.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br/>
      </w:r>
    </w:p>
    <w:p w:rsidR="000A373A" w:rsidRDefault="000A373A" w:rsidP="000A373A">
      <w:pPr>
        <w:pStyle w:val="Tretekstu"/>
        <w:spacing w:line="360" w:lineRule="auto"/>
        <w:rPr>
          <w:rFonts w:hint="eastAsia"/>
        </w:rPr>
      </w:pPr>
      <w:r>
        <w:lastRenderedPageBreak/>
        <w:t>* * *</w:t>
      </w:r>
    </w:p>
    <w:p w:rsidR="000A373A" w:rsidRDefault="000A373A" w:rsidP="000A373A">
      <w:pPr>
        <w:pStyle w:val="Tretekstu"/>
        <w:spacing w:line="360" w:lineRule="auto"/>
        <w:rPr>
          <w:rFonts w:hint="eastAsia"/>
        </w:rPr>
      </w:pPr>
      <w:r w:rsidRPr="00D33F8C">
        <w:rPr>
          <w:b/>
        </w:rPr>
        <w:t xml:space="preserve">Chapel Parket – podłogi z własną historią </w:t>
      </w:r>
      <w:r w:rsidRPr="00D33F8C">
        <w:rPr>
          <w:b/>
        </w:rPr>
        <w:br/>
        <w:t>www.chapelparket.pl</w:t>
      </w:r>
      <w:r w:rsidRPr="00D33F8C">
        <w:rPr>
          <w:b/>
        </w:rPr>
        <w:br/>
        <w:t xml:space="preserve">www.facebook.com/ChapelParketPolska </w:t>
      </w:r>
      <w:r w:rsidRPr="00D33F8C">
        <w:rPr>
          <w:b/>
        </w:rPr>
        <w:br/>
        <w:t>Instagram: chapel_parket_polska</w:t>
      </w:r>
      <w: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 w:rsidR="000A373A" w:rsidRDefault="000A373A" w:rsidP="000A373A">
      <w:pPr>
        <w:pStyle w:val="Tretekstu"/>
        <w:spacing w:line="360" w:lineRule="auto"/>
        <w:rPr>
          <w:rFonts w:hint="eastAsia"/>
        </w:rPr>
      </w:pPr>
    </w:p>
    <w:p w:rsidR="000A373A" w:rsidRPr="00442305" w:rsidRDefault="000A373A" w:rsidP="000A373A">
      <w:pPr>
        <w:pStyle w:val="Tretekstu"/>
        <w:spacing w:line="360" w:lineRule="auto"/>
        <w:rPr>
          <w:rFonts w:hint="eastAsia"/>
          <w:b/>
        </w:rPr>
      </w:pPr>
      <w:r>
        <w:t>* * *</w:t>
      </w:r>
      <w:r>
        <w:br/>
      </w:r>
      <w:r w:rsidRPr="00442305">
        <w:rPr>
          <w:b/>
        </w:rPr>
        <w:t>KONTAKT:</w:t>
      </w:r>
    </w:p>
    <w:p w:rsidR="000A373A" w:rsidRPr="00442305" w:rsidRDefault="000A373A" w:rsidP="000A373A">
      <w:pPr>
        <w:pStyle w:val="Tretekstu"/>
        <w:spacing w:line="360" w:lineRule="auto"/>
        <w:rPr>
          <w:rFonts w:hint="eastAsia"/>
          <w:b/>
        </w:rPr>
      </w:pPr>
      <w:r w:rsidRPr="00442305">
        <w:rPr>
          <w:b/>
        </w:rPr>
        <w:t>Chapel Parket Polska Sp. z o.o.</w:t>
      </w:r>
    </w:p>
    <w:p w:rsidR="000A373A" w:rsidRPr="00442305" w:rsidRDefault="000A373A" w:rsidP="000A373A">
      <w:pPr>
        <w:pStyle w:val="Tretekstu"/>
        <w:spacing w:line="360" w:lineRule="auto"/>
        <w:rPr>
          <w:rFonts w:hint="eastAsia"/>
          <w:b/>
        </w:rPr>
      </w:pPr>
      <w:r w:rsidRPr="00442305">
        <w:rPr>
          <w:b/>
        </w:rPr>
        <w:t>www.chapelparket.pl</w:t>
      </w:r>
    </w:p>
    <w:p w:rsidR="000A373A" w:rsidRDefault="000A373A" w:rsidP="000A373A">
      <w:pPr>
        <w:pStyle w:val="Tretekstu"/>
        <w:spacing w:line="360" w:lineRule="auto"/>
        <w:rPr>
          <w:rFonts w:hint="eastAsia"/>
        </w:rPr>
      </w:pPr>
      <w:r>
        <w:br/>
      </w:r>
      <w:r w:rsidRPr="00442305">
        <w:rPr>
          <w:b/>
        </w:rPr>
        <w:t>Kontakt dla mediów:</w:t>
      </w:r>
      <w:r>
        <w:br/>
        <w:t>Anna Koza</w:t>
      </w:r>
      <w:r>
        <w:br/>
        <w:t>specjalista ds. public relations</w:t>
      </w:r>
      <w:r>
        <w:br/>
      </w:r>
      <w:hyperlink r:id="rId7" w:history="1">
        <w:r w:rsidRPr="0005009A">
          <w:rPr>
            <w:rStyle w:val="Hipercze"/>
          </w:rPr>
          <w:t>anna.koza@adventure.media.pl</w:t>
        </w:r>
      </w:hyperlink>
      <w:r>
        <w:t xml:space="preserve"> </w:t>
      </w:r>
      <w:r>
        <w:br/>
        <w:t>Adventure Media s.c. Agencja Public Relations</w:t>
      </w:r>
      <w:r>
        <w:br/>
      </w:r>
      <w:hyperlink r:id="rId8" w:history="1">
        <w:r w:rsidRPr="0005009A">
          <w:rPr>
            <w:rStyle w:val="Hipercze"/>
          </w:rPr>
          <w:t>www.adventure.media.pl</w:t>
        </w:r>
      </w:hyperlink>
      <w:r>
        <w:t xml:space="preserve"> </w:t>
      </w:r>
    </w:p>
    <w:p w:rsidR="000A373A" w:rsidRDefault="000A373A" w:rsidP="000A373A">
      <w:pPr>
        <w:pStyle w:val="Tretekstu"/>
        <w:spacing w:line="360" w:lineRule="auto"/>
        <w:rPr>
          <w:rFonts w:hint="eastAsia"/>
        </w:rPr>
      </w:pPr>
      <w:r>
        <w:t>tel. 780 115 953</w:t>
      </w:r>
      <w:r>
        <w:br/>
        <w:t>tel. 32 724 28 84</w:t>
      </w:r>
      <w:r>
        <w:br/>
        <w:t>fax 32 417 01 70</w:t>
      </w:r>
      <w:r>
        <w:br/>
      </w:r>
      <w:r>
        <w:br/>
      </w:r>
    </w:p>
    <w:p w:rsidR="000A373A" w:rsidRPr="008A3C2F" w:rsidRDefault="000A373A" w:rsidP="000A373A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671" w:rsidRDefault="00D93671">
      <w:pPr>
        <w:pStyle w:val="Standard"/>
        <w:spacing w:line="360" w:lineRule="auto"/>
        <w:rPr>
          <w:rFonts w:hint="eastAsia"/>
        </w:rPr>
      </w:pPr>
    </w:p>
    <w:p w:rsidR="00D93671" w:rsidRDefault="00D93671">
      <w:pPr>
        <w:pStyle w:val="Standard"/>
        <w:spacing w:line="360" w:lineRule="auto"/>
        <w:rPr>
          <w:rFonts w:hint="eastAsia"/>
        </w:rPr>
      </w:pPr>
    </w:p>
    <w:sectPr w:rsidR="00D936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09" w:rsidRDefault="00E65009">
      <w:pPr>
        <w:rPr>
          <w:rFonts w:hint="eastAsia"/>
        </w:rPr>
      </w:pPr>
      <w:r>
        <w:separator/>
      </w:r>
    </w:p>
  </w:endnote>
  <w:endnote w:type="continuationSeparator" w:id="0">
    <w:p w:rsidR="00E65009" w:rsidRDefault="00E650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09" w:rsidRDefault="00E650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5009" w:rsidRDefault="00E650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71"/>
    <w:rsid w:val="000A373A"/>
    <w:rsid w:val="001C6D7F"/>
    <w:rsid w:val="0021544B"/>
    <w:rsid w:val="00434072"/>
    <w:rsid w:val="00B078E8"/>
    <w:rsid w:val="00D93671"/>
    <w:rsid w:val="00E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30B"/>
  <w15:docId w15:val="{AF927007-05C8-40DF-BEE7-CE77C0A3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customStyle="1" w:styleId="Tretekstu">
    <w:name w:val="Treść tekstu"/>
    <w:basedOn w:val="Normalny"/>
    <w:rsid w:val="000A373A"/>
    <w:pPr>
      <w:widowControl w:val="0"/>
      <w:autoSpaceDN/>
      <w:spacing w:after="140" w:line="288" w:lineRule="auto"/>
      <w:textAlignment w:val="auto"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0A373A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373A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.med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koza@adventure.med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</dc:creator>
  <cp:lastModifiedBy>anna koza</cp:lastModifiedBy>
  <cp:revision>2</cp:revision>
  <dcterms:created xsi:type="dcterms:W3CDTF">2018-01-16T12:05:00Z</dcterms:created>
  <dcterms:modified xsi:type="dcterms:W3CDTF">2018-01-16T12:05:00Z</dcterms:modified>
</cp:coreProperties>
</file>