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509" w:rsidRDefault="00203CEF">
      <w:pPr>
        <w:spacing w:after="200" w:line="360" w:lineRule="auto"/>
        <w:rPr>
          <w:rFonts w:ascii="Times New Roman" w:hAnsi="Times New Roman" w:cs="Times New Roman"/>
          <w:color w:val="000000"/>
        </w:rPr>
      </w:pPr>
      <w:r>
        <w:rPr>
          <w:noProof/>
        </w:rPr>
        <w:drawing>
          <wp:anchor distT="0" distB="0" distL="0" distR="0" simplePos="0" relativeHeight="2" behindDoc="0" locked="0" layoutInCell="1" allowOverlap="1">
            <wp:simplePos x="0" y="0"/>
            <wp:positionH relativeFrom="column">
              <wp:posOffset>12065</wp:posOffset>
            </wp:positionH>
            <wp:positionV relativeFrom="paragraph">
              <wp:posOffset>9525</wp:posOffset>
            </wp:positionV>
            <wp:extent cx="1440180" cy="638810"/>
            <wp:effectExtent l="0" t="0" r="0" b="0"/>
            <wp:wrapTopAndBottom/>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4"/>
                    <a:stretch>
                      <a:fillRect/>
                    </a:stretch>
                  </pic:blipFill>
                  <pic:spPr bwMode="auto">
                    <a:xfrm>
                      <a:off x="0" y="0"/>
                      <a:ext cx="1440180" cy="638810"/>
                    </a:xfrm>
                    <a:prstGeom prst="rect">
                      <a:avLst/>
                    </a:prstGeom>
                    <a:noFill/>
                    <a:ln w="9525">
                      <a:noFill/>
                      <a:miter lim="800000"/>
                      <a:headEnd/>
                      <a:tailEnd/>
                    </a:ln>
                  </pic:spPr>
                </pic:pic>
              </a:graphicData>
            </a:graphic>
          </wp:anchor>
        </w:drawing>
      </w:r>
      <w:r>
        <w:rPr>
          <w:rFonts w:ascii="Times New Roman" w:hAnsi="Times New Roman" w:cs="Times New Roman"/>
          <w:color w:val="000000"/>
        </w:rPr>
        <w:t>CHAPEL PARKET POLSKA  Sp. z o. o.</w:t>
      </w:r>
    </w:p>
    <w:p w:rsidR="006C0509" w:rsidRDefault="006C0509">
      <w:pPr>
        <w:spacing w:line="360" w:lineRule="auto"/>
        <w:rPr>
          <w:rFonts w:ascii="Times New Roman" w:hAnsi="Times New Roman" w:cs="Times New Roman"/>
          <w:b/>
          <w:bCs/>
        </w:rPr>
      </w:pPr>
    </w:p>
    <w:p w:rsidR="006C0509" w:rsidRDefault="006C0509">
      <w:pPr>
        <w:spacing w:line="360" w:lineRule="auto"/>
        <w:rPr>
          <w:rFonts w:ascii="Times New Roman" w:hAnsi="Times New Roman" w:cs="Times New Roman"/>
          <w:b/>
          <w:bCs/>
        </w:rPr>
      </w:pPr>
    </w:p>
    <w:p w:rsidR="00384763" w:rsidRDefault="00384763">
      <w:pPr>
        <w:spacing w:line="360" w:lineRule="auto"/>
        <w:rPr>
          <w:rFonts w:ascii="Times New Roman" w:hAnsi="Times New Roman" w:cs="Times New Roman"/>
          <w:b/>
          <w:bCs/>
        </w:rPr>
      </w:pPr>
    </w:p>
    <w:p w:rsidR="00384763" w:rsidRDefault="00384763" w:rsidP="00384763">
      <w:pPr>
        <w:spacing w:line="360" w:lineRule="auto"/>
        <w:rPr>
          <w:rFonts w:ascii="Times New Roman" w:hAnsi="Times New Roman" w:cs="Times New Roman"/>
          <w:b/>
        </w:rPr>
      </w:pPr>
      <w:r>
        <w:rPr>
          <w:rFonts w:ascii="Times New Roman" w:hAnsi="Times New Roman" w:cs="Times New Roman"/>
          <w:b/>
        </w:rPr>
        <w:t>Zakup podłogi z naturalnego drewna trzeba postrzegać w kategorii długoletniej inwestycji. Przed podjęciem ostatecznej decyzji trzeba rozważyć wszystkie dostępne możliwości. Dobrze jest także przypomnieć sobie kilka pojęć związanych z branżą oraz użytkowaniem i konserwowaniem podłogi.</w:t>
      </w:r>
    </w:p>
    <w:p w:rsidR="00384763" w:rsidRDefault="00384763" w:rsidP="00384763">
      <w:pPr>
        <w:spacing w:line="360" w:lineRule="auto"/>
        <w:rPr>
          <w:rFonts w:ascii="Times New Roman" w:hAnsi="Times New Roman" w:cs="Times New Roman"/>
        </w:rPr>
      </w:pPr>
    </w:p>
    <w:p w:rsidR="00384763" w:rsidRDefault="00384763" w:rsidP="00384763">
      <w:pPr>
        <w:spacing w:line="360" w:lineRule="auto"/>
        <w:rPr>
          <w:rFonts w:ascii="Times New Roman" w:hAnsi="Times New Roman" w:cs="Times New Roman"/>
        </w:rPr>
      </w:pPr>
    </w:p>
    <w:p w:rsidR="00384763" w:rsidRDefault="00384763" w:rsidP="0038476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Alfabet pojęć związanych z drewnianymi podłogami</w:t>
      </w:r>
    </w:p>
    <w:p w:rsidR="00384763" w:rsidRDefault="00384763" w:rsidP="00384763">
      <w:pPr>
        <w:spacing w:line="360" w:lineRule="auto"/>
        <w:rPr>
          <w:rFonts w:ascii="Times New Roman" w:hAnsi="Times New Roman" w:cs="Times New Roman"/>
        </w:rPr>
      </w:pPr>
    </w:p>
    <w:p w:rsidR="00384763" w:rsidRDefault="00384763" w:rsidP="00384763">
      <w:pPr>
        <w:spacing w:line="360" w:lineRule="auto"/>
        <w:rPr>
          <w:rFonts w:ascii="Times New Roman" w:hAnsi="Times New Roman" w:cs="Times New Roman"/>
        </w:rPr>
      </w:pPr>
    </w:p>
    <w:p w:rsidR="00384763" w:rsidRDefault="00384763" w:rsidP="00384763">
      <w:pPr>
        <w:spacing w:line="360" w:lineRule="auto"/>
        <w:rPr>
          <w:rFonts w:hint="eastAsia"/>
        </w:rPr>
      </w:pPr>
      <w:r>
        <w:rPr>
          <w:rFonts w:ascii="Times New Roman" w:hAnsi="Times New Roman" w:cs="Times New Roman"/>
          <w:b/>
        </w:rPr>
        <w:t>A jak Atmosfera</w:t>
      </w:r>
      <w:r>
        <w:rPr>
          <w:rFonts w:ascii="Times New Roman" w:hAnsi="Times New Roman" w:cs="Times New Roman"/>
        </w:rPr>
        <w:t xml:space="preserve">. Drewniane podłogi tworzą ją nie tylko w przenośni, ale również w sensie dosłownym. We wnętrzach, w których zamontowane jest naturalne drewno panuje specyficzny mikroklimat. Wszystko za sprawą właściwości </w:t>
      </w:r>
      <w:r>
        <w:rPr>
          <w:rFonts w:ascii="Times New Roman" w:hAnsi="Times New Roman" w:cs="Times New Roman"/>
          <w:b/>
        </w:rPr>
        <w:t xml:space="preserve">higroskopijnych </w:t>
      </w:r>
      <w:r>
        <w:rPr>
          <w:rFonts w:ascii="Times New Roman" w:hAnsi="Times New Roman" w:cs="Times New Roman"/>
        </w:rPr>
        <w:t xml:space="preserve">tego materiału. </w:t>
      </w:r>
    </w:p>
    <w:p w:rsidR="00384763" w:rsidRDefault="00384763" w:rsidP="00384763">
      <w:pPr>
        <w:spacing w:line="360" w:lineRule="auto"/>
        <w:rPr>
          <w:rFonts w:ascii="Times New Roman" w:hAnsi="Times New Roman" w:cs="Times New Roman"/>
        </w:rPr>
      </w:pPr>
      <w:r>
        <w:rPr>
          <w:rFonts w:ascii="Times New Roman" w:hAnsi="Times New Roman" w:cs="Times New Roman"/>
          <w:b/>
        </w:rPr>
        <w:t>B jak Barwa lub Bogactwo</w:t>
      </w:r>
      <w:r>
        <w:rPr>
          <w:rFonts w:ascii="Times New Roman" w:hAnsi="Times New Roman" w:cs="Times New Roman"/>
        </w:rPr>
        <w:t xml:space="preserve">, bo dostępna na rynku liczba odcieni jest bardzo szeroka. Dość powiedzieć, że sama tylko marka </w:t>
      </w:r>
      <w:proofErr w:type="spellStart"/>
      <w:r>
        <w:rPr>
          <w:rFonts w:ascii="Times New Roman" w:hAnsi="Times New Roman" w:cs="Times New Roman"/>
        </w:rPr>
        <w:t>Chapel</w:t>
      </w:r>
      <w:proofErr w:type="spellEnd"/>
      <w:r>
        <w:rPr>
          <w:rFonts w:ascii="Times New Roman" w:hAnsi="Times New Roman" w:cs="Times New Roman"/>
        </w:rPr>
        <w:t xml:space="preserve"> </w:t>
      </w:r>
      <w:proofErr w:type="spellStart"/>
      <w:r>
        <w:rPr>
          <w:rFonts w:ascii="Times New Roman" w:hAnsi="Times New Roman" w:cs="Times New Roman"/>
        </w:rPr>
        <w:t>Parket</w:t>
      </w:r>
      <w:proofErr w:type="spellEnd"/>
      <w:r>
        <w:rPr>
          <w:rFonts w:ascii="Times New Roman" w:hAnsi="Times New Roman" w:cs="Times New Roman"/>
        </w:rPr>
        <w:t xml:space="preserve">, którą sygnowane są dębowe podłogi oferuje ponad 50 wybarwień. Równie istotne jest, że są one rezultatem stosowania odpowiednich metod obróbki drewna - materiał jest barwiony w masie przy pomocy starannie dobranych substancji. Kolor jest przez to trwały, a dodatkową jego ochronę stanowi </w:t>
      </w:r>
      <w:r>
        <w:rPr>
          <w:rFonts w:ascii="Times New Roman" w:hAnsi="Times New Roman" w:cs="Times New Roman"/>
          <w:b/>
        </w:rPr>
        <w:t xml:space="preserve">zabezpieczenie </w:t>
      </w:r>
      <w:r>
        <w:rPr>
          <w:rFonts w:ascii="Times New Roman" w:hAnsi="Times New Roman" w:cs="Times New Roman"/>
        </w:rPr>
        <w:t xml:space="preserve">w postaci oleju woskowego wzbogaconego o związki krzemu. </w:t>
      </w:r>
    </w:p>
    <w:p w:rsidR="00384763" w:rsidRDefault="00384763" w:rsidP="00384763">
      <w:pPr>
        <w:spacing w:line="360" w:lineRule="auto"/>
        <w:rPr>
          <w:rFonts w:ascii="Times New Roman" w:hAnsi="Times New Roman" w:cs="Times New Roman"/>
        </w:rPr>
      </w:pPr>
      <w:r>
        <w:rPr>
          <w:rFonts w:ascii="Times New Roman" w:hAnsi="Times New Roman" w:cs="Times New Roman"/>
          <w:b/>
        </w:rPr>
        <w:t>C jak Ciepło</w:t>
      </w:r>
      <w:r>
        <w:rPr>
          <w:rFonts w:ascii="Times New Roman" w:hAnsi="Times New Roman" w:cs="Times New Roman"/>
        </w:rPr>
        <w:t xml:space="preserve">. Naturalne drewno pozwala czuć przyjemne ciepło pod stopami przez cały rok. Nie chodzi wyłącznie o </w:t>
      </w:r>
      <w:r>
        <w:rPr>
          <w:rFonts w:ascii="Times New Roman" w:hAnsi="Times New Roman" w:cs="Times New Roman"/>
          <w:b/>
        </w:rPr>
        <w:t>ogrzewanie podłogowe</w:t>
      </w:r>
      <w:r>
        <w:rPr>
          <w:rFonts w:ascii="Times New Roman" w:hAnsi="Times New Roman" w:cs="Times New Roman"/>
        </w:rPr>
        <w:t>, ale samą strukturę szlachetnego materiału, która jest przyjemniejsza od laminatów, czy glazury.</w:t>
      </w:r>
    </w:p>
    <w:p w:rsidR="00384763" w:rsidRDefault="00384763" w:rsidP="00384763">
      <w:pPr>
        <w:spacing w:line="360" w:lineRule="auto"/>
        <w:rPr>
          <w:rFonts w:hint="eastAsia"/>
        </w:rPr>
      </w:pPr>
      <w:r>
        <w:rPr>
          <w:rFonts w:ascii="Times New Roman" w:hAnsi="Times New Roman" w:cs="Times New Roman"/>
          <w:b/>
        </w:rPr>
        <w:t>D jak Deska</w:t>
      </w:r>
      <w:r>
        <w:rPr>
          <w:rFonts w:ascii="Times New Roman" w:hAnsi="Times New Roman" w:cs="Times New Roman"/>
        </w:rPr>
        <w:t xml:space="preserve">. Najpopularniejszy, ale nie jedyny element, którym możemy cieszyć się w domu czy mieszkaniu. W ostatnich latach w wielkim stylu do łask wracają klepki układane w tradycyjną </w:t>
      </w:r>
      <w:r>
        <w:rPr>
          <w:rFonts w:ascii="Times New Roman" w:hAnsi="Times New Roman" w:cs="Times New Roman"/>
          <w:b/>
        </w:rPr>
        <w:t>jodełkę</w:t>
      </w:r>
      <w:r>
        <w:rPr>
          <w:rFonts w:ascii="Times New Roman" w:hAnsi="Times New Roman" w:cs="Times New Roman"/>
        </w:rPr>
        <w:t xml:space="preserve">, ale także inne (nawet najbardziej fantazyjne) wzory. Pamiętajmy, że nawet klasyczne deski nie muszą być nudne: wrażenie robi nie tylko ich wykończenie (mogą być </w:t>
      </w:r>
      <w:r>
        <w:rPr>
          <w:rFonts w:ascii="Times New Roman" w:hAnsi="Times New Roman" w:cs="Times New Roman"/>
          <w:b/>
        </w:rPr>
        <w:t xml:space="preserve">stylizowane </w:t>
      </w:r>
      <w:r>
        <w:rPr>
          <w:rFonts w:ascii="Times New Roman" w:hAnsi="Times New Roman" w:cs="Times New Roman"/>
        </w:rPr>
        <w:t xml:space="preserve">na stare), ale i sam rozmiar. Przykład? W ofercie marki </w:t>
      </w:r>
      <w:proofErr w:type="spellStart"/>
      <w:r>
        <w:rPr>
          <w:rFonts w:ascii="Times New Roman" w:hAnsi="Times New Roman" w:cs="Times New Roman"/>
        </w:rPr>
        <w:t>Chapel</w:t>
      </w:r>
      <w:proofErr w:type="spellEnd"/>
      <w:r>
        <w:rPr>
          <w:rFonts w:ascii="Times New Roman" w:hAnsi="Times New Roman" w:cs="Times New Roman"/>
        </w:rPr>
        <w:t xml:space="preserve"> </w:t>
      </w:r>
      <w:proofErr w:type="spellStart"/>
      <w:r>
        <w:rPr>
          <w:rFonts w:ascii="Times New Roman" w:hAnsi="Times New Roman" w:cs="Times New Roman"/>
        </w:rPr>
        <w:t>Parket</w:t>
      </w:r>
      <w:proofErr w:type="spellEnd"/>
      <w:r>
        <w:rPr>
          <w:rFonts w:ascii="Times New Roman" w:hAnsi="Times New Roman" w:cs="Times New Roman"/>
        </w:rPr>
        <w:t xml:space="preserve"> znajdziemy elementy o szerokości nawet 385 mm! Z myślą o osobach poszukujących ich „przeciwieństwa” powstały deski </w:t>
      </w:r>
      <w:proofErr w:type="spellStart"/>
      <w:r>
        <w:rPr>
          <w:rFonts w:ascii="Times New Roman" w:hAnsi="Times New Roman" w:cs="Times New Roman"/>
        </w:rPr>
        <w:t>Chapel</w:t>
      </w:r>
      <w:proofErr w:type="spellEnd"/>
      <w:r>
        <w:rPr>
          <w:rFonts w:ascii="Times New Roman" w:hAnsi="Times New Roman" w:cs="Times New Roman"/>
        </w:rPr>
        <w:t xml:space="preserve"> </w:t>
      </w:r>
      <w:proofErr w:type="spellStart"/>
      <w:r>
        <w:rPr>
          <w:rFonts w:ascii="Times New Roman" w:hAnsi="Times New Roman" w:cs="Times New Roman"/>
        </w:rPr>
        <w:t>Priory</w:t>
      </w:r>
      <w:proofErr w:type="spellEnd"/>
      <w:r>
        <w:rPr>
          <w:rFonts w:ascii="Times New Roman" w:hAnsi="Times New Roman" w:cs="Times New Roman"/>
        </w:rPr>
        <w:t>, które mają tylko 85 mm szerokości.</w:t>
      </w:r>
    </w:p>
    <w:p w:rsidR="00384763" w:rsidRDefault="00384763" w:rsidP="00384763">
      <w:pPr>
        <w:spacing w:line="360" w:lineRule="auto"/>
        <w:rPr>
          <w:rFonts w:ascii="Times New Roman" w:hAnsi="Times New Roman" w:cs="Times New Roman"/>
          <w:b/>
        </w:rPr>
      </w:pPr>
      <w:r>
        <w:rPr>
          <w:rFonts w:ascii="Times New Roman" w:hAnsi="Times New Roman" w:cs="Times New Roman"/>
          <w:b/>
          <w:shd w:val="clear" w:color="auto" w:fill="FFFFFF"/>
        </w:rPr>
        <w:lastRenderedPageBreak/>
        <w:t>E jak Entuzjaści drewna</w:t>
      </w:r>
      <w:r>
        <w:rPr>
          <w:rFonts w:ascii="Times New Roman" w:hAnsi="Times New Roman" w:cs="Times New Roman"/>
          <w:shd w:val="clear" w:color="auto" w:fill="FFFFFF"/>
        </w:rPr>
        <w:t>. Bez względu na upodobania, każdy z nich znajdzie odpowiednią dla siebie… selekcję, czyli rodzaj materiału z którego powstają deski i klepki. W zależności od potrzeb i gustu, drewno może mieć bardzo rustykalny wygląd lub być niemal pozbawione sęków.</w:t>
      </w:r>
      <w:r>
        <w:rPr>
          <w:rFonts w:ascii="Times New Roman" w:hAnsi="Times New Roman" w:cs="Times New Roman"/>
          <w:b/>
        </w:rPr>
        <w:t xml:space="preserve"> </w:t>
      </w:r>
      <w:r>
        <w:rPr>
          <w:rFonts w:ascii="Times New Roman" w:hAnsi="Times New Roman" w:cs="Times New Roman"/>
        </w:rPr>
        <w:t>Warto dopytać sprzedawcę o możliwość decydowania o charakterze drewna i porównać dostępne możliwości.</w:t>
      </w:r>
      <w:r>
        <w:rPr>
          <w:rFonts w:ascii="Times New Roman" w:hAnsi="Times New Roman" w:cs="Times New Roman"/>
          <w:b/>
        </w:rPr>
        <w:t xml:space="preserve"> </w:t>
      </w:r>
      <w:r>
        <w:rPr>
          <w:rFonts w:ascii="Times New Roman" w:hAnsi="Times New Roman" w:cs="Times New Roman"/>
          <w:b/>
        </w:rPr>
        <w:br/>
        <w:t>F jak „Francja, Elegancja”</w:t>
      </w:r>
      <w:r>
        <w:rPr>
          <w:rFonts w:ascii="Times New Roman" w:hAnsi="Times New Roman" w:cs="Times New Roman"/>
        </w:rPr>
        <w:t xml:space="preserve">. Jodełka francuska to jeden ze schematów układania klepek. Od klasycznej </w:t>
      </w:r>
      <w:r>
        <w:rPr>
          <w:rFonts w:ascii="Times New Roman" w:hAnsi="Times New Roman" w:cs="Times New Roman"/>
          <w:b/>
        </w:rPr>
        <w:t>jodełki</w:t>
      </w:r>
      <w:r>
        <w:rPr>
          <w:rFonts w:ascii="Times New Roman" w:hAnsi="Times New Roman" w:cs="Times New Roman"/>
        </w:rPr>
        <w:t xml:space="preserve"> różni się kształtem elementów. W przypadku jodełki francuskiej klepki są równoległobokami, przez co po ich montażu na podłodze tworzy się linia prosta oddzielająca poszczególne elementy. Wariacją jodełki francuskiej jest wzór węgierski. W przypadku pierwszego - klepki są nacinane pod kątem 45 stopni, przy drugim - kąt cięcia wynosi 60 stopni.</w:t>
      </w:r>
      <w:r>
        <w:rPr>
          <w:rStyle w:val="Wyrnienie"/>
          <w:rFonts w:ascii="Times New Roman" w:hAnsi="Times New Roman" w:cs="Times New Roman"/>
          <w:color w:val="606569"/>
          <w:shd w:val="clear" w:color="auto" w:fill="FFFFFF"/>
        </w:rPr>
        <w:t xml:space="preserve"> </w:t>
      </w:r>
      <w:r>
        <w:rPr>
          <w:rFonts w:ascii="Times New Roman" w:hAnsi="Times New Roman" w:cs="Times New Roman"/>
        </w:rPr>
        <w:br/>
      </w:r>
      <w:r>
        <w:rPr>
          <w:rFonts w:ascii="Times New Roman" w:hAnsi="Times New Roman" w:cs="Times New Roman"/>
          <w:b/>
          <w:shd w:val="clear" w:color="auto" w:fill="FFFFFF"/>
        </w:rPr>
        <w:t>G jak Gatunek drewna</w:t>
      </w:r>
      <w:r>
        <w:rPr>
          <w:rFonts w:ascii="Times New Roman" w:hAnsi="Times New Roman" w:cs="Times New Roman"/>
          <w:shd w:val="clear" w:color="auto" w:fill="FFFFFF"/>
        </w:rPr>
        <w:t>. Ma istotne znaczenie z kilku powodów. Jednym z nich jest twardość. Do najtwardszych należą drewna egzotyczne, a także dąb, mahoń, jesion, czy buk. W pomieszczeniach o dużym natężeniu ruchu warto stosować podłogi wykonane z właśnie tych gatunków drewna.</w:t>
      </w:r>
      <w:r>
        <w:rPr>
          <w:rFonts w:ascii="Times New Roman" w:hAnsi="Times New Roman" w:cs="Times New Roman"/>
        </w:rPr>
        <w:br/>
      </w:r>
      <w:r>
        <w:rPr>
          <w:rFonts w:ascii="Times New Roman" w:hAnsi="Times New Roman" w:cs="Times New Roman"/>
          <w:b/>
        </w:rPr>
        <w:t>H jak Higroskopijny</w:t>
      </w:r>
      <w:r>
        <w:rPr>
          <w:rFonts w:ascii="Times New Roman" w:hAnsi="Times New Roman" w:cs="Times New Roman"/>
        </w:rPr>
        <w:t xml:space="preserve">. Pojęcie to dotyczy materiałów reagujących na zmienne warunki otoczenia. Drewno przypomina bufor: może akumulować wodę lub oddawać jej nadmiar. Z tego względu istotne jest, aby w pomieszczeniu, w którym ten naturalny materiał został zamontowany panowała odpowiednia temperatura i </w:t>
      </w:r>
      <w:r>
        <w:rPr>
          <w:rFonts w:ascii="Times New Roman" w:hAnsi="Times New Roman" w:cs="Times New Roman"/>
          <w:b/>
        </w:rPr>
        <w:t>wilgotność</w:t>
      </w:r>
      <w:r>
        <w:rPr>
          <w:rFonts w:ascii="Times New Roman" w:hAnsi="Times New Roman" w:cs="Times New Roman"/>
        </w:rPr>
        <w:t xml:space="preserve"> (zwłaszcza zimą, gdy powietrze jest bardzo suche). Trzeba przy tym podkreślić, że odpowiedni przedział temperatury oraz wilgotności służy zarówno deskom, jak i domownikom: zadbanie o nie przyniesie więc podwójną korzyść.</w:t>
      </w:r>
      <w:r>
        <w:rPr>
          <w:rFonts w:ascii="Times New Roman" w:hAnsi="Times New Roman" w:cs="Times New Roman"/>
        </w:rPr>
        <w:br/>
      </w:r>
      <w:r>
        <w:rPr>
          <w:rFonts w:ascii="Times New Roman" w:hAnsi="Times New Roman" w:cs="Times New Roman"/>
          <w:b/>
        </w:rPr>
        <w:t>I jak Inwestycja</w:t>
      </w:r>
      <w:r>
        <w:rPr>
          <w:rFonts w:ascii="Times New Roman" w:hAnsi="Times New Roman" w:cs="Times New Roman"/>
        </w:rPr>
        <w:t xml:space="preserve">. Metamorfoza wnętrza w jeden dzień? To możliwe! Świeża farba na ścianie, kilka dodatków, nowe tkaniny, czy układ mebli - to tylko kilka pomysłów, by pomieszczenie nabrało charakteru. Podłogi tak szybko jednak nie zmienimy. Owszem, drewno może zyskać nowy blask dzięki </w:t>
      </w:r>
      <w:r>
        <w:rPr>
          <w:rFonts w:ascii="Times New Roman" w:hAnsi="Times New Roman" w:cs="Times New Roman"/>
          <w:b/>
        </w:rPr>
        <w:t>konserwacji</w:t>
      </w:r>
      <w:r>
        <w:rPr>
          <w:rFonts w:ascii="Times New Roman" w:hAnsi="Times New Roman" w:cs="Times New Roman"/>
        </w:rPr>
        <w:t xml:space="preserve">, ale czynności tej nie zawsze da się przeprowadzić szybko i sprawnie. </w:t>
      </w:r>
      <w:r>
        <w:rPr>
          <w:rFonts w:ascii="Times New Roman" w:hAnsi="Times New Roman" w:cs="Times New Roman"/>
        </w:rPr>
        <w:br/>
        <w:t>Podłoga z naturalnego drewna to wybór na lata i tak należy traktować jej zakup. Dobrze ulokowane pieniądze będą długo „procentowały” satysfakcją domowników oraz bezproblemową pielęgnacją.</w:t>
      </w:r>
      <w:r>
        <w:rPr>
          <w:rFonts w:ascii="Times New Roman" w:hAnsi="Times New Roman" w:cs="Times New Roman"/>
          <w:b/>
        </w:rPr>
        <w:br/>
        <w:t>J jak Jodełka</w:t>
      </w:r>
      <w:r>
        <w:rPr>
          <w:rFonts w:ascii="Times New Roman" w:hAnsi="Times New Roman" w:cs="Times New Roman"/>
        </w:rPr>
        <w:t>, czyli tradycyjny, „niekończący się” zygzak: wzór układania klepek podłogowych. Ten klasyczny schemat ma kilka wariacji (drewno można układać np. w jodełkę podwójną czy potrójną). Na ostateczny efekt wpływa nie tylko zastosowany wzór, ale i rozmiar klepek. W tym kontekście warto przypomnieć, że proporcja między długością, a szerokością klepki powinna wynosić 4:1, 5:1 lub 6:1. Dla przykładu: przy szerokości 80 mm, element może mieć 320, 400 lub 480 mm długości. Właśnie te proporcje pozwalają uzyskać pożądany schemat.</w:t>
      </w:r>
    </w:p>
    <w:p w:rsidR="00384763" w:rsidRDefault="00384763" w:rsidP="00384763">
      <w:pPr>
        <w:shd w:val="clear" w:color="auto" w:fill="FFFFFF" w:themeFill="background1"/>
        <w:spacing w:line="360" w:lineRule="auto"/>
        <w:rPr>
          <w:rFonts w:hint="eastAsia"/>
        </w:rPr>
      </w:pPr>
      <w:r>
        <w:rPr>
          <w:rFonts w:ascii="Times New Roman" w:hAnsi="Times New Roman" w:cs="Times New Roman"/>
          <w:b/>
        </w:rPr>
        <w:t>K jak Konserwacja</w:t>
      </w:r>
      <w:r>
        <w:rPr>
          <w:rFonts w:ascii="Times New Roman" w:hAnsi="Times New Roman" w:cs="Times New Roman"/>
        </w:rPr>
        <w:t xml:space="preserve">. Potrzebuje jej każda podłoga wykonana z naturalnego drewna. Sposób okresowego dbania o drewno wiąże się ściśle z wykończeniem podłogi i jej zabezpieczeniem przed uszkodzeniami. Mówiąc inaczej: lakierowane drewno wymaga innego traktowania niż np. materiał olejowany. Szczegółowych informacji zawsze warto zasięgnąć jeszcze w sklepie, a po samym </w:t>
      </w:r>
      <w:r>
        <w:rPr>
          <w:rFonts w:ascii="Times New Roman" w:hAnsi="Times New Roman" w:cs="Times New Roman"/>
        </w:rPr>
        <w:lastRenderedPageBreak/>
        <w:t xml:space="preserve">zakupie należy zapoznać się z załączoną </w:t>
      </w:r>
      <w:r>
        <w:rPr>
          <w:rFonts w:ascii="Times New Roman" w:hAnsi="Times New Roman" w:cs="Times New Roman"/>
          <w:b/>
        </w:rPr>
        <w:t>ulotką.</w:t>
      </w:r>
      <w:r>
        <w:rPr>
          <w:rFonts w:ascii="Times New Roman" w:hAnsi="Times New Roman" w:cs="Times New Roman"/>
        </w:rPr>
        <w:t xml:space="preserve"> Każdy producent dostarcza wskazówek jak najlepiej dbać o podłogę (chodzi zarówno o bieżące mycie, jak i okresową konserwację). </w:t>
      </w:r>
      <w:r>
        <w:rPr>
          <w:rFonts w:ascii="Times New Roman" w:hAnsi="Times New Roman" w:cs="Times New Roman"/>
        </w:rPr>
        <w:br/>
        <w:t xml:space="preserve">Ciekawym przykładem są olejowane elementy marki </w:t>
      </w:r>
      <w:proofErr w:type="spellStart"/>
      <w:r>
        <w:rPr>
          <w:rFonts w:ascii="Times New Roman" w:hAnsi="Times New Roman" w:cs="Times New Roman"/>
        </w:rPr>
        <w:t>Chapel</w:t>
      </w:r>
      <w:proofErr w:type="spellEnd"/>
      <w:r>
        <w:rPr>
          <w:rFonts w:ascii="Times New Roman" w:hAnsi="Times New Roman" w:cs="Times New Roman"/>
        </w:rPr>
        <w:t xml:space="preserve"> </w:t>
      </w:r>
      <w:proofErr w:type="spellStart"/>
      <w:r>
        <w:rPr>
          <w:rFonts w:ascii="Times New Roman" w:hAnsi="Times New Roman" w:cs="Times New Roman"/>
        </w:rPr>
        <w:t>Parket</w:t>
      </w:r>
      <w:proofErr w:type="spellEnd"/>
      <w:r>
        <w:rPr>
          <w:rFonts w:ascii="Times New Roman" w:hAnsi="Times New Roman" w:cs="Times New Roman"/>
        </w:rPr>
        <w:t>, które nie wymagają cyklinowania. Do ich okresowej pielęgnacji wystarczy olej konserwacyjny. Taki proces „odświeżania” jest mnie kłopotliwy i nie tak kosztowny co cyklinowanie. Podłogi (w zależności od natężenia ruchu) powinny być olejowane co 1 lub 1,5 roku. Producent zaleca, by podłoga nie była poddawana zabiegom pielęgnacyjnym (chodzi o mycie i olejowanie) przez ok. 30 dni po montażu.</w:t>
      </w:r>
    </w:p>
    <w:p w:rsidR="00384763" w:rsidRDefault="00384763" w:rsidP="00384763">
      <w:pPr>
        <w:spacing w:line="360" w:lineRule="auto"/>
        <w:rPr>
          <w:rFonts w:ascii="Times New Roman" w:hAnsi="Times New Roman" w:cs="Times New Roman"/>
        </w:rPr>
      </w:pPr>
      <w:r>
        <w:rPr>
          <w:rFonts w:ascii="Times New Roman" w:hAnsi="Times New Roman" w:cs="Times New Roman"/>
          <w:b/>
        </w:rPr>
        <w:t>L jak Las</w:t>
      </w:r>
      <w:r>
        <w:rPr>
          <w:rFonts w:ascii="Times New Roman" w:hAnsi="Times New Roman" w:cs="Times New Roman"/>
        </w:rPr>
        <w:t xml:space="preserve">. Pochodzenie drewna jest nie mniej istotne niż </w:t>
      </w:r>
      <w:r>
        <w:rPr>
          <w:rFonts w:ascii="Times New Roman" w:hAnsi="Times New Roman" w:cs="Times New Roman"/>
          <w:b/>
        </w:rPr>
        <w:t>gatunek</w:t>
      </w:r>
      <w:r>
        <w:rPr>
          <w:rFonts w:ascii="Times New Roman" w:hAnsi="Times New Roman" w:cs="Times New Roman"/>
        </w:rPr>
        <w:t>. Dla przykładu: europejski dąb ma inne właściwości niż surowiec spoza Starego Kontynentu. Osoby, które chcą mieć pewność, że drewno służące do produkcji podłóg pochodzi z lasów, w których racjonalnie gospodaruje się zasobami, powinny szukać elementów z certyfikatem FSC.</w:t>
      </w:r>
    </w:p>
    <w:p w:rsidR="00384763" w:rsidRDefault="00384763" w:rsidP="00384763">
      <w:pPr>
        <w:spacing w:line="360" w:lineRule="auto"/>
        <w:rPr>
          <w:rFonts w:ascii="Times New Roman" w:hAnsi="Times New Roman" w:cs="Times New Roman"/>
          <w:b/>
        </w:rPr>
      </w:pPr>
      <w:r>
        <w:rPr>
          <w:rFonts w:ascii="Times New Roman" w:hAnsi="Times New Roman" w:cs="Times New Roman"/>
          <w:b/>
        </w:rPr>
        <w:t>M jak Mikrofaza</w:t>
      </w:r>
      <w:r>
        <w:rPr>
          <w:rFonts w:ascii="Times New Roman" w:hAnsi="Times New Roman" w:cs="Times New Roman"/>
        </w:rPr>
        <w:t xml:space="preserve">, która wyodrębnia poszczególne deski. Podłoga z elementów nie posiadających </w:t>
      </w:r>
      <w:proofErr w:type="spellStart"/>
      <w:r>
        <w:rPr>
          <w:rFonts w:ascii="Times New Roman" w:hAnsi="Times New Roman" w:cs="Times New Roman"/>
        </w:rPr>
        <w:t>mikrofazowania</w:t>
      </w:r>
      <w:proofErr w:type="spellEnd"/>
      <w:r>
        <w:rPr>
          <w:rFonts w:ascii="Times New Roman" w:hAnsi="Times New Roman" w:cs="Times New Roman"/>
        </w:rPr>
        <w:t xml:space="preserve"> sprawia natomiast wrażenie wykonanej z jednego kawałka drewna.</w:t>
      </w:r>
    </w:p>
    <w:p w:rsidR="00384763" w:rsidRDefault="00384763" w:rsidP="00384763">
      <w:pPr>
        <w:spacing w:line="360" w:lineRule="auto"/>
        <w:rPr>
          <w:rFonts w:ascii="Times New Roman" w:hAnsi="Times New Roman" w:cs="Times New Roman"/>
        </w:rPr>
      </w:pPr>
      <w:r>
        <w:rPr>
          <w:rFonts w:ascii="Times New Roman" w:hAnsi="Times New Roman" w:cs="Times New Roman"/>
          <w:b/>
        </w:rPr>
        <w:t>N jak Niepowtarzalność</w:t>
      </w:r>
      <w:r>
        <w:rPr>
          <w:rFonts w:ascii="Times New Roman" w:hAnsi="Times New Roman" w:cs="Times New Roman"/>
        </w:rPr>
        <w:t xml:space="preserve">. W naturze nie ma dwóch takich samych drzew, podobnie jest z samymi deskami. Tym różnią się one od plastikowych elementów, na których struktura drewna jest fabrycznie nadrukowywana. Każda podłoga z naturalnego surowca jest unikalna, a efekt ten można spotęgować jeszcze wybierając produkt „szyty na miarę”, czyli tworzony wg preferencji i potrzeb zamawiającego. Możliwość taką daje marka </w:t>
      </w:r>
      <w:proofErr w:type="spellStart"/>
      <w:r>
        <w:rPr>
          <w:rFonts w:ascii="Times New Roman" w:hAnsi="Times New Roman" w:cs="Times New Roman"/>
        </w:rPr>
        <w:t>Chapel</w:t>
      </w:r>
      <w:proofErr w:type="spellEnd"/>
      <w:r>
        <w:rPr>
          <w:rFonts w:ascii="Times New Roman" w:hAnsi="Times New Roman" w:cs="Times New Roman"/>
        </w:rPr>
        <w:t xml:space="preserve"> </w:t>
      </w:r>
      <w:proofErr w:type="spellStart"/>
      <w:r>
        <w:rPr>
          <w:rFonts w:ascii="Times New Roman" w:hAnsi="Times New Roman" w:cs="Times New Roman"/>
        </w:rPr>
        <w:t>Parket</w:t>
      </w:r>
      <w:proofErr w:type="spellEnd"/>
      <w:r>
        <w:rPr>
          <w:rFonts w:ascii="Times New Roman" w:hAnsi="Times New Roman" w:cs="Times New Roman"/>
        </w:rPr>
        <w:t xml:space="preserve">: wybierając podłogi tego </w:t>
      </w:r>
      <w:proofErr w:type="spellStart"/>
      <w:r>
        <w:rPr>
          <w:rFonts w:ascii="Times New Roman" w:hAnsi="Times New Roman" w:cs="Times New Roman"/>
        </w:rPr>
        <w:t>brandu</w:t>
      </w:r>
      <w:proofErr w:type="spellEnd"/>
      <w:r>
        <w:rPr>
          <w:rFonts w:ascii="Times New Roman" w:hAnsi="Times New Roman" w:cs="Times New Roman"/>
        </w:rPr>
        <w:t xml:space="preserve"> inwestor wciela się w architekta i z dostępnych opcji (selekcji drewna, rozmiarów, kolorów, sposobów wykończenia) tworzy podłogę swoich marzeń.</w:t>
      </w:r>
    </w:p>
    <w:p w:rsidR="00384763" w:rsidRDefault="00384763" w:rsidP="00384763">
      <w:pPr>
        <w:spacing w:line="360" w:lineRule="auto"/>
        <w:rPr>
          <w:rFonts w:ascii="Times New Roman" w:hAnsi="Times New Roman" w:cs="Times New Roman"/>
        </w:rPr>
      </w:pPr>
      <w:r>
        <w:rPr>
          <w:rFonts w:ascii="Times New Roman" w:hAnsi="Times New Roman" w:cs="Times New Roman"/>
          <w:b/>
        </w:rPr>
        <w:t>O jak Ogrzewanie podłogowe</w:t>
      </w:r>
      <w:r>
        <w:rPr>
          <w:rFonts w:ascii="Times New Roman" w:hAnsi="Times New Roman" w:cs="Times New Roman"/>
        </w:rPr>
        <w:t xml:space="preserve">. Montaż drewnianej podłogi na tej instalacji cieszy się obecnie ogromnym zainteresowaniem. Zagadnienie jest bardzo rozbudowane i warto zgłębić je bliżej w myśl zasady, że lepiej zapobiegać niż leczyć. „Leczenie” (czyli naprawianie źle zamontowanej podłogi lub próba radzenia sobie z elementami, które nie są odpowiednie na ogrzewanie) jest kłopotliwe i kosztowne. </w:t>
      </w:r>
      <w:r>
        <w:rPr>
          <w:rFonts w:ascii="Times New Roman" w:hAnsi="Times New Roman" w:cs="Times New Roman"/>
        </w:rPr>
        <w:br/>
        <w:t xml:space="preserve">Eksperci marki </w:t>
      </w:r>
      <w:proofErr w:type="spellStart"/>
      <w:r>
        <w:rPr>
          <w:rFonts w:ascii="Times New Roman" w:hAnsi="Times New Roman" w:cs="Times New Roman"/>
        </w:rPr>
        <w:t>Chapel</w:t>
      </w:r>
      <w:proofErr w:type="spellEnd"/>
      <w:r>
        <w:rPr>
          <w:rFonts w:ascii="Times New Roman" w:hAnsi="Times New Roman" w:cs="Times New Roman"/>
        </w:rPr>
        <w:t xml:space="preserve"> </w:t>
      </w:r>
      <w:proofErr w:type="spellStart"/>
      <w:r>
        <w:rPr>
          <w:rFonts w:ascii="Times New Roman" w:hAnsi="Times New Roman" w:cs="Times New Roman"/>
        </w:rPr>
        <w:t>Parket</w:t>
      </w:r>
      <w:proofErr w:type="spellEnd"/>
      <w:r>
        <w:rPr>
          <w:rFonts w:ascii="Times New Roman" w:hAnsi="Times New Roman" w:cs="Times New Roman"/>
        </w:rPr>
        <w:t xml:space="preserve"> przypominają: wybierajmy materiał warstwowy (nie lity), zadbajmy o wygrzanie posadzki i koniecznie sporządźmy protokół z tego procesu, montaż powierzmy </w:t>
      </w:r>
      <w:r>
        <w:rPr>
          <w:rFonts w:ascii="Times New Roman" w:hAnsi="Times New Roman" w:cs="Times New Roman"/>
          <w:b/>
        </w:rPr>
        <w:t>parkieciarzom</w:t>
      </w:r>
      <w:r>
        <w:rPr>
          <w:rFonts w:ascii="Times New Roman" w:hAnsi="Times New Roman" w:cs="Times New Roman"/>
        </w:rPr>
        <w:t xml:space="preserve">, którzy będą w stanie ocenić podłoże i dobiorą właściwy klej. Przed sezonem system powinniśmy nagrzewać stopniowo, a używając ogrzewania stosujmy się do zaleceń producenta i wskazanych przez niego maksymalnych wartości temperatur. Pamiętajmy także o utrzymaniu właściwej </w:t>
      </w:r>
      <w:r>
        <w:rPr>
          <w:rFonts w:ascii="Times New Roman" w:hAnsi="Times New Roman" w:cs="Times New Roman"/>
          <w:b/>
        </w:rPr>
        <w:t>wilgotności</w:t>
      </w:r>
      <w:r>
        <w:rPr>
          <w:rFonts w:ascii="Times New Roman" w:hAnsi="Times New Roman" w:cs="Times New Roman"/>
        </w:rPr>
        <w:t xml:space="preserve"> powietrza.</w:t>
      </w:r>
    </w:p>
    <w:p w:rsidR="00384763" w:rsidRDefault="00384763" w:rsidP="00384763">
      <w:pPr>
        <w:spacing w:line="360" w:lineRule="auto"/>
        <w:rPr>
          <w:rFonts w:ascii="Times New Roman" w:hAnsi="Times New Roman" w:cs="Times New Roman"/>
        </w:rPr>
      </w:pPr>
      <w:r>
        <w:rPr>
          <w:rFonts w:ascii="Times New Roman" w:hAnsi="Times New Roman" w:cs="Times New Roman"/>
          <w:b/>
        </w:rPr>
        <w:t>P jak Parkieciarz</w:t>
      </w:r>
      <w:r>
        <w:rPr>
          <w:rFonts w:ascii="Times New Roman" w:hAnsi="Times New Roman" w:cs="Times New Roman"/>
        </w:rPr>
        <w:t>. Do montażu drewnianych podłóg, zwłaszcza na ogrzewaniu podłogowym, warto zatrudnić fachowców z doświadczeniem w branży drzewnej. Posiadają oni zarówno potrzebną wiedzę, ale i narzędzia umożliwiające sprawny i bezproblemowy montaż drewna.</w:t>
      </w:r>
    </w:p>
    <w:p w:rsidR="00384763" w:rsidRDefault="00384763" w:rsidP="00384763">
      <w:pPr>
        <w:spacing w:line="360" w:lineRule="auto"/>
        <w:rPr>
          <w:rFonts w:ascii="Times New Roman" w:hAnsi="Times New Roman" w:cs="Times New Roman"/>
        </w:rPr>
      </w:pPr>
      <w:r>
        <w:rPr>
          <w:rFonts w:ascii="Times New Roman" w:hAnsi="Times New Roman" w:cs="Times New Roman"/>
          <w:b/>
        </w:rPr>
        <w:t>S jak Stylizowane podłogi</w:t>
      </w:r>
      <w:r>
        <w:rPr>
          <w:rFonts w:ascii="Times New Roman" w:hAnsi="Times New Roman" w:cs="Times New Roman"/>
        </w:rPr>
        <w:t xml:space="preserve">, które potocznie są zwane postarzanymi. Określa się tak elementy </w:t>
      </w:r>
      <w:r>
        <w:rPr>
          <w:rFonts w:ascii="Times New Roman" w:hAnsi="Times New Roman" w:cs="Times New Roman"/>
        </w:rPr>
        <w:lastRenderedPageBreak/>
        <w:t xml:space="preserve">wykonane z nowego drewna do złudzenia przypominające wiekowy surowiec. Także w tym przypadku jest z czego </w:t>
      </w:r>
      <w:bookmarkStart w:id="0" w:name="_GoBack"/>
      <w:bookmarkEnd w:id="0"/>
      <w:r>
        <w:rPr>
          <w:rFonts w:ascii="Times New Roman" w:hAnsi="Times New Roman" w:cs="Times New Roman"/>
        </w:rPr>
        <w:t xml:space="preserve">wybierać: deski i klepki mogą być nie tylko poddane celowym uszkodzeniom, ale także nacinane. </w:t>
      </w:r>
    </w:p>
    <w:p w:rsidR="00384763" w:rsidRDefault="00384763" w:rsidP="00384763">
      <w:pPr>
        <w:spacing w:line="360" w:lineRule="auto"/>
        <w:rPr>
          <w:rFonts w:ascii="Times New Roman" w:hAnsi="Times New Roman" w:cs="Times New Roman"/>
        </w:rPr>
      </w:pPr>
      <w:r>
        <w:rPr>
          <w:rFonts w:ascii="Times New Roman" w:hAnsi="Times New Roman" w:cs="Times New Roman"/>
          <w:b/>
        </w:rPr>
        <w:t>T jak Tradycja</w:t>
      </w:r>
      <w:r>
        <w:rPr>
          <w:rFonts w:ascii="Times New Roman" w:hAnsi="Times New Roman" w:cs="Times New Roman"/>
        </w:rPr>
        <w:t>. Dostępne na rynku możliwości i kreatywne podejście projektantów obalają mit głoszący, że drewniane podłogi są odpowiednie tylko do klasycznych wnętrz. Mnogość opcji pozwala wybrać elementy odpowiednie właściwie do każdego wnętrza, bez względu na jego aranżację, czy przeznaczenie. Dowodzą tego realizacje we wnętrzach prywatnych (na domach utrzymanych w klasycznym stylu począwszy, aż po bardzo nowoczesne lofty) oraz przestrzeniach dostępnych publicznie (jak restauracje, sklepy, czy butiki).</w:t>
      </w:r>
    </w:p>
    <w:p w:rsidR="00384763" w:rsidRDefault="00384763" w:rsidP="00384763">
      <w:pPr>
        <w:spacing w:line="360" w:lineRule="auto"/>
        <w:rPr>
          <w:rFonts w:ascii="Times New Roman" w:hAnsi="Times New Roman" w:cs="Times New Roman"/>
        </w:rPr>
      </w:pPr>
      <w:r>
        <w:rPr>
          <w:rFonts w:ascii="Times New Roman" w:hAnsi="Times New Roman" w:cs="Times New Roman"/>
          <w:b/>
        </w:rPr>
        <w:t xml:space="preserve">U jak </w:t>
      </w:r>
      <w:r w:rsidR="00642C29" w:rsidRPr="00642C29">
        <w:rPr>
          <w:rFonts w:ascii="Times New Roman" w:hAnsi="Times New Roman" w:cs="Times New Roman"/>
          <w:b/>
        </w:rPr>
        <w:t>U</w:t>
      </w:r>
      <w:r w:rsidRPr="00642C29">
        <w:rPr>
          <w:rFonts w:ascii="Times New Roman" w:hAnsi="Times New Roman" w:cs="Times New Roman"/>
          <w:b/>
        </w:rPr>
        <w:t>lotka informacyjna</w:t>
      </w:r>
      <w:r>
        <w:rPr>
          <w:rFonts w:ascii="Times New Roman" w:hAnsi="Times New Roman" w:cs="Times New Roman"/>
        </w:rPr>
        <w:t>, która powinna być dołączona do każdej podłogi. Warto się z nią wnikliwie zapoznać, bo dostarcza ważnych i praktycznych informacji dotyczących montażu i samego użytkowania podłogi.</w:t>
      </w:r>
    </w:p>
    <w:p w:rsidR="00384763" w:rsidRDefault="00384763" w:rsidP="00384763">
      <w:pPr>
        <w:spacing w:line="360" w:lineRule="auto"/>
        <w:rPr>
          <w:rFonts w:ascii="Times New Roman" w:hAnsi="Times New Roman" w:cs="Times New Roman"/>
        </w:rPr>
      </w:pPr>
      <w:r>
        <w:rPr>
          <w:rFonts w:ascii="Times New Roman" w:hAnsi="Times New Roman" w:cs="Times New Roman"/>
          <w:b/>
        </w:rPr>
        <w:t>W jak Wilgotność powietrza</w:t>
      </w:r>
      <w:r>
        <w:rPr>
          <w:rFonts w:ascii="Times New Roman" w:hAnsi="Times New Roman" w:cs="Times New Roman"/>
        </w:rPr>
        <w:t>. Zarówno przed, w trakcie, jak i po instalacji podłogi, wymagany poziom wilgotności pomieszczenia powinien kształtować się na poziome 40-60 proc. Poziom ten może być mierzony za pomocą wilgotnościomierza. Jeśli poziom wilgotności pomieszczenia jest zbyt wysoki, należy zapewnić odpowiednią cyrkulację powietrza we wnętrzu. Jeśli natomiast wilgotność jest zbyt niska, pożądaną wartość uzyskamy korzystając z nawilżacza. Wilgotność powietrza ma duże znaczenie: jeśli o nią nie zadbamy w podłodze mogą pojawić się szczeliny i/lub wybrzuszenia, a nawet pęknięcia.</w:t>
      </w:r>
    </w:p>
    <w:p w:rsidR="00384763" w:rsidRDefault="00384763" w:rsidP="00384763">
      <w:pPr>
        <w:spacing w:line="360" w:lineRule="auto"/>
        <w:rPr>
          <w:rFonts w:hint="eastAsia"/>
        </w:rPr>
      </w:pPr>
      <w:r>
        <w:rPr>
          <w:rFonts w:ascii="Times New Roman" w:hAnsi="Times New Roman" w:cs="Times New Roman"/>
          <w:b/>
        </w:rPr>
        <w:t>Z jak Zabezpieczenie</w:t>
      </w:r>
      <w:r>
        <w:rPr>
          <w:rFonts w:ascii="Times New Roman" w:hAnsi="Times New Roman" w:cs="Times New Roman"/>
        </w:rPr>
        <w:t xml:space="preserve">, czyli sposób chronienia podłogi przez uszkodzeniami. Naturalne drewno może być wykończone m.in. lakierem lub olejem. Każde z rozwiązań wpłynie zarówno na wygląd podłogi, jak i sposób jej pielęgnacji oraz </w:t>
      </w:r>
      <w:r>
        <w:rPr>
          <w:rFonts w:ascii="Times New Roman" w:hAnsi="Times New Roman" w:cs="Times New Roman"/>
          <w:b/>
        </w:rPr>
        <w:t>konserwacji</w:t>
      </w:r>
      <w:r>
        <w:rPr>
          <w:rFonts w:ascii="Times New Roman" w:hAnsi="Times New Roman" w:cs="Times New Roman"/>
        </w:rPr>
        <w:t xml:space="preserve">. </w:t>
      </w:r>
    </w:p>
    <w:p w:rsidR="00384763" w:rsidRDefault="00384763">
      <w:pPr>
        <w:spacing w:line="360" w:lineRule="auto"/>
        <w:rPr>
          <w:rFonts w:ascii="Times New Roman" w:hAnsi="Times New Roman" w:cs="Times New Roman"/>
          <w:b/>
          <w:bCs/>
        </w:rPr>
      </w:pPr>
    </w:p>
    <w:p w:rsidR="006C0509" w:rsidRDefault="00203CEF">
      <w:pPr>
        <w:spacing w:line="360" w:lineRule="auto"/>
        <w:rPr>
          <w:rFonts w:hint="eastAsia"/>
        </w:rPr>
      </w:pPr>
      <w:r>
        <w:rPr>
          <w:rStyle w:val="czeinternetowe"/>
          <w:rFonts w:ascii="Times New Roman" w:eastAsia="Constantia" w:hAnsi="Times New Roman" w:cs="Times New Roman"/>
          <w:color w:val="000000"/>
          <w:u w:val="none"/>
          <w:shd w:val="clear" w:color="auto" w:fill="FFFFFF"/>
          <w:lang w:eastAsia="pl-PL" w:bidi="pl-PL"/>
        </w:rPr>
        <w:t>* * *</w:t>
      </w:r>
    </w:p>
    <w:p w:rsidR="006C0509" w:rsidRDefault="00203CEF">
      <w:pPr>
        <w:spacing w:line="360" w:lineRule="auto"/>
        <w:rPr>
          <w:rFonts w:hint="eastAsia"/>
        </w:rPr>
      </w:pPr>
      <w:proofErr w:type="spellStart"/>
      <w:r>
        <w:rPr>
          <w:rFonts w:ascii="Times New Roman" w:hAnsi="Times New Roman" w:cs="Times New Roman"/>
          <w:b/>
          <w:bCs/>
          <w:color w:val="000000"/>
          <w:lang w:eastAsia="pl-PL" w:bidi="pl-PL"/>
        </w:rPr>
        <w:t>Chapel</w:t>
      </w:r>
      <w:proofErr w:type="spellEnd"/>
      <w:r>
        <w:rPr>
          <w:rFonts w:ascii="Times New Roman" w:hAnsi="Times New Roman" w:cs="Times New Roman"/>
          <w:b/>
          <w:bCs/>
          <w:color w:val="000000"/>
          <w:lang w:eastAsia="pl-PL" w:bidi="pl-PL"/>
        </w:rPr>
        <w:t xml:space="preserve"> </w:t>
      </w:r>
      <w:proofErr w:type="spellStart"/>
      <w:r>
        <w:rPr>
          <w:rFonts w:ascii="Times New Roman" w:hAnsi="Times New Roman" w:cs="Times New Roman"/>
          <w:b/>
          <w:bCs/>
          <w:color w:val="000000"/>
          <w:lang w:eastAsia="pl-PL" w:bidi="pl-PL"/>
        </w:rPr>
        <w:t>Parket</w:t>
      </w:r>
      <w:proofErr w:type="spellEnd"/>
      <w:r>
        <w:rPr>
          <w:rFonts w:ascii="Times New Roman" w:hAnsi="Times New Roman" w:cs="Times New Roman"/>
          <w:b/>
          <w:bCs/>
          <w:color w:val="000000"/>
          <w:lang w:eastAsia="pl-PL" w:bidi="pl-PL"/>
        </w:rPr>
        <w:t xml:space="preserve"> – podłogi z własną historią </w:t>
      </w:r>
      <w:r>
        <w:rPr>
          <w:rFonts w:ascii="Times New Roman" w:hAnsi="Times New Roman" w:cs="Times New Roman"/>
          <w:b/>
          <w:bCs/>
          <w:color w:val="000000"/>
          <w:lang w:eastAsia="pl-PL" w:bidi="pl-PL"/>
        </w:rPr>
        <w:br/>
      </w:r>
      <w:hyperlink r:id="rId5">
        <w:r>
          <w:rPr>
            <w:rStyle w:val="czeinternetowe"/>
            <w:rFonts w:ascii="Times New Roman" w:hAnsi="Times New Roman" w:cs="Times New Roman"/>
            <w:b/>
            <w:bCs/>
          </w:rPr>
          <w:t>www.chapelparket.pl</w:t>
        </w:r>
      </w:hyperlink>
      <w:r>
        <w:rPr>
          <w:rFonts w:ascii="Times New Roman" w:hAnsi="Times New Roman" w:cs="Times New Roman"/>
          <w:b/>
          <w:bCs/>
          <w:color w:val="000000"/>
          <w:lang w:eastAsia="pl-PL" w:bidi="pl-PL"/>
        </w:rPr>
        <w:br/>
      </w:r>
      <w:hyperlink r:id="rId6">
        <w:r>
          <w:rPr>
            <w:rStyle w:val="czeinternetowe"/>
            <w:rFonts w:ascii="Times New Roman" w:hAnsi="Times New Roman" w:cs="Times New Roman"/>
            <w:b/>
            <w:bCs/>
          </w:rPr>
          <w:t>www.facebook.com/ChapelParketPolska</w:t>
        </w:r>
      </w:hyperlink>
      <w:r>
        <w:rPr>
          <w:rFonts w:ascii="Times New Roman" w:hAnsi="Times New Roman" w:cs="Times New Roman"/>
          <w:b/>
          <w:bCs/>
          <w:color w:val="000000"/>
          <w:lang w:eastAsia="pl-PL" w:bidi="pl-PL"/>
        </w:rPr>
        <w:t xml:space="preserve"> </w:t>
      </w:r>
      <w:r>
        <w:rPr>
          <w:rFonts w:ascii="Times New Roman" w:hAnsi="Times New Roman" w:cs="Times New Roman"/>
          <w:b/>
          <w:bCs/>
          <w:color w:val="000000"/>
          <w:lang w:eastAsia="pl-PL" w:bidi="pl-PL"/>
        </w:rPr>
        <w:br/>
        <w:t xml:space="preserve">Instagram: </w:t>
      </w:r>
      <w:proofErr w:type="spellStart"/>
      <w:r>
        <w:rPr>
          <w:rFonts w:ascii="Times New Roman" w:hAnsi="Times New Roman" w:cs="Times New Roman"/>
          <w:b/>
          <w:bCs/>
          <w:color w:val="000000"/>
          <w:lang w:eastAsia="pl-PL" w:bidi="pl-PL"/>
        </w:rPr>
        <w:t>chapel_parket_polska</w:t>
      </w:r>
      <w:proofErr w:type="spellEnd"/>
      <w:r>
        <w:rPr>
          <w:rFonts w:ascii="Times New Roman" w:hAnsi="Times New Roman" w:cs="Times New Roman"/>
          <w:color w:val="000000"/>
          <w:lang w:eastAsia="pl-PL" w:bidi="pl-PL"/>
        </w:rPr>
        <w:br/>
        <w:t xml:space="preserve">Przy produkcji podłóg </w:t>
      </w:r>
      <w:proofErr w:type="spellStart"/>
      <w:r>
        <w:rPr>
          <w:rFonts w:ascii="Times New Roman" w:hAnsi="Times New Roman" w:cs="Times New Roman"/>
          <w:color w:val="000000"/>
          <w:lang w:eastAsia="pl-PL" w:bidi="pl-PL"/>
        </w:rPr>
        <w:t>Chapel</w:t>
      </w:r>
      <w:proofErr w:type="spellEnd"/>
      <w:r>
        <w:rPr>
          <w:rFonts w:ascii="Times New Roman" w:hAnsi="Times New Roman" w:cs="Times New Roman"/>
          <w:color w:val="000000"/>
          <w:lang w:eastAsia="pl-PL" w:bidi="pl-PL"/>
        </w:rPr>
        <w:t xml:space="preserve"> </w:t>
      </w:r>
      <w:proofErr w:type="spellStart"/>
      <w:r>
        <w:rPr>
          <w:rFonts w:ascii="Times New Roman" w:hAnsi="Times New Roman" w:cs="Times New Roman"/>
          <w:color w:val="000000"/>
          <w:lang w:eastAsia="pl-PL" w:bidi="pl-PL"/>
        </w:rPr>
        <w:t>Parket</w:t>
      </w:r>
      <w:proofErr w:type="spellEnd"/>
      <w:r>
        <w:rPr>
          <w:rFonts w:ascii="Times New Roman" w:hAnsi="Times New Roman" w:cs="Times New Roman"/>
          <w:color w:val="000000"/>
          <w:lang w:eastAsia="pl-PL" w:bidi="pl-PL"/>
        </w:rPr>
        <w:t xml:space="preserve"> stosowany jest olej </w:t>
      </w:r>
      <w:proofErr w:type="spellStart"/>
      <w:r>
        <w:rPr>
          <w:rFonts w:ascii="Times New Roman" w:hAnsi="Times New Roman" w:cs="Times New Roman"/>
          <w:color w:val="000000"/>
          <w:lang w:eastAsia="pl-PL" w:bidi="pl-PL"/>
        </w:rPr>
        <w:t>Floor</w:t>
      </w:r>
      <w:proofErr w:type="spellEnd"/>
      <w:r>
        <w:rPr>
          <w:rFonts w:ascii="Times New Roman" w:hAnsi="Times New Roman" w:cs="Times New Roman"/>
          <w:color w:val="000000"/>
          <w:lang w:eastAsia="pl-PL" w:bidi="pl-PL"/>
        </w:rPr>
        <w:t xml:space="preserve"> Service </w:t>
      </w:r>
      <w:proofErr w:type="spellStart"/>
      <w:r>
        <w:rPr>
          <w:rFonts w:ascii="Times New Roman" w:hAnsi="Times New Roman" w:cs="Times New Roman"/>
          <w:color w:val="000000"/>
          <w:lang w:eastAsia="pl-PL" w:bidi="pl-PL"/>
        </w:rPr>
        <w:t>Hardwax</w:t>
      </w:r>
      <w:proofErr w:type="spellEnd"/>
      <w:r>
        <w:rPr>
          <w:rFonts w:ascii="Times New Roman" w:hAnsi="Times New Roman" w:cs="Times New Roman"/>
          <w:color w:val="000000"/>
          <w:lang w:eastAsia="pl-PL" w:bidi="pl-PL"/>
        </w:rPr>
        <w:t xml:space="preserve"> </w:t>
      </w:r>
      <w:proofErr w:type="spellStart"/>
      <w:r>
        <w:rPr>
          <w:rFonts w:ascii="Times New Roman" w:hAnsi="Times New Roman" w:cs="Times New Roman"/>
          <w:color w:val="000000"/>
          <w:lang w:eastAsia="pl-PL" w:bidi="pl-PL"/>
        </w:rPr>
        <w:t>Oil</w:t>
      </w:r>
      <w:proofErr w:type="spellEnd"/>
      <w:r>
        <w:rPr>
          <w:rFonts w:ascii="Times New Roman" w:hAnsi="Times New Roman" w:cs="Times New Roman"/>
          <w:color w:val="000000"/>
          <w:lang w:eastAsia="pl-PL" w:bidi="pl-PL"/>
        </w:rPr>
        <w:t>, który ma dużą odporność na ścieranie, działanie wody, wina, piwa, coli, kawy, herbaty, soków owocowych i mleka. Substancja jest zgodna z normą DIN 68861 1A. Odporność na działanie śliny i potu jest zgodna z normą DIN 53160. Olej jest ponadto zgodny z europejską normą EN71 dotyczącą zabawek z drewna.</w:t>
      </w:r>
    </w:p>
    <w:p w:rsidR="006C0509" w:rsidRDefault="006C0509">
      <w:pPr>
        <w:spacing w:line="200" w:lineRule="atLeast"/>
        <w:rPr>
          <w:rFonts w:ascii="Times New Roman" w:hAnsi="Times New Roman" w:cs="Times New Roman"/>
        </w:rPr>
      </w:pPr>
    </w:p>
    <w:p w:rsidR="006C0509" w:rsidRDefault="00203CEF">
      <w:pPr>
        <w:spacing w:line="200" w:lineRule="atLeast"/>
        <w:rPr>
          <w:rFonts w:ascii="Times New Roman" w:hAnsi="Times New Roman" w:cs="Times New Roman"/>
        </w:rPr>
      </w:pPr>
      <w:r>
        <w:rPr>
          <w:rFonts w:ascii="Times New Roman" w:hAnsi="Times New Roman" w:cs="Times New Roman"/>
        </w:rPr>
        <w:t>* * *</w:t>
      </w:r>
      <w:r>
        <w:rPr>
          <w:rFonts w:ascii="Times New Roman" w:hAnsi="Times New Roman" w:cs="Times New Roman"/>
        </w:rPr>
        <w:br/>
      </w:r>
    </w:p>
    <w:p w:rsidR="006C0509" w:rsidRDefault="00203CEF">
      <w:pPr>
        <w:spacing w:line="200" w:lineRule="atLeast"/>
        <w:rPr>
          <w:rFonts w:ascii="Times New Roman" w:hAnsi="Times New Roman" w:cs="Times New Roman"/>
          <w:b/>
          <w:bCs/>
          <w:color w:val="000000"/>
        </w:rPr>
      </w:pPr>
      <w:r>
        <w:rPr>
          <w:rFonts w:ascii="Times New Roman" w:hAnsi="Times New Roman" w:cs="Times New Roman"/>
          <w:b/>
          <w:bCs/>
          <w:color w:val="000000"/>
        </w:rPr>
        <w:lastRenderedPageBreak/>
        <w:t>KONTAKT:</w:t>
      </w:r>
    </w:p>
    <w:p w:rsidR="006C0509" w:rsidRDefault="00203CEF">
      <w:pPr>
        <w:spacing w:line="200" w:lineRule="atLeast"/>
        <w:rPr>
          <w:rFonts w:ascii="Times New Roman" w:hAnsi="Times New Roman" w:cs="Times New Roman"/>
          <w:color w:val="000000"/>
        </w:rPr>
      </w:pPr>
      <w:proofErr w:type="spellStart"/>
      <w:r>
        <w:rPr>
          <w:rFonts w:ascii="Times New Roman" w:hAnsi="Times New Roman" w:cs="Times New Roman"/>
          <w:color w:val="000000"/>
        </w:rPr>
        <w:t>Chapel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Parket</w:t>
      </w:r>
      <w:proofErr w:type="spellEnd"/>
      <w:r>
        <w:rPr>
          <w:rFonts w:ascii="Times New Roman" w:hAnsi="Times New Roman" w:cs="Times New Roman"/>
          <w:color w:val="000000"/>
        </w:rPr>
        <w:t xml:space="preserve"> Polska Sp. z o.o.</w:t>
      </w:r>
    </w:p>
    <w:p w:rsidR="006C0509" w:rsidRDefault="00642C29">
      <w:pPr>
        <w:spacing w:line="200" w:lineRule="atLeast"/>
        <w:rPr>
          <w:rFonts w:hint="eastAsia"/>
        </w:rPr>
      </w:pPr>
      <w:hyperlink r:id="rId7">
        <w:r w:rsidR="00203CEF">
          <w:rPr>
            <w:rStyle w:val="czeinternetowe"/>
            <w:rFonts w:ascii="Times New Roman" w:hAnsi="Times New Roman" w:cs="Times New Roman"/>
          </w:rPr>
          <w:t>www.chapelparket.pl</w:t>
        </w:r>
      </w:hyperlink>
    </w:p>
    <w:p w:rsidR="006C0509" w:rsidRDefault="00203CEF">
      <w:pPr>
        <w:spacing w:line="360" w:lineRule="auto"/>
        <w:rPr>
          <w:rFonts w:hint="eastAsia"/>
        </w:rPr>
      </w:pPr>
      <w:r>
        <w:rPr>
          <w:rStyle w:val="czeinternetowe"/>
          <w:rFonts w:ascii="Times New Roman" w:eastAsia="Times New Roman CE" w:hAnsi="Times New Roman" w:cs="Times New Roman"/>
          <w:color w:val="000000"/>
          <w:u w:val="none"/>
          <w:lang w:eastAsia="pl-PL" w:bidi="pl-PL"/>
        </w:rPr>
        <w:br/>
        <w:t>Anna Koza</w:t>
      </w:r>
      <w:r>
        <w:rPr>
          <w:rStyle w:val="czeinternetowe"/>
          <w:rFonts w:ascii="Times New Roman" w:eastAsia="Times New Roman CE" w:hAnsi="Times New Roman" w:cs="Times New Roman"/>
          <w:color w:val="000000"/>
          <w:u w:val="none"/>
          <w:lang w:eastAsia="pl-PL" w:bidi="pl-PL"/>
        </w:rPr>
        <w:br/>
        <w:t>specjalista ds. public relations</w:t>
      </w:r>
      <w:r>
        <w:rPr>
          <w:rStyle w:val="czeinternetowe"/>
          <w:rFonts w:ascii="Times New Roman" w:eastAsia="Times New Roman CE" w:hAnsi="Times New Roman" w:cs="Times New Roman"/>
          <w:color w:val="000000"/>
          <w:u w:val="none"/>
          <w:lang w:eastAsia="pl-PL" w:bidi="pl-PL"/>
        </w:rPr>
        <w:br/>
      </w:r>
      <w:hyperlink r:id="rId8">
        <w:r>
          <w:rPr>
            <w:rStyle w:val="czeinternetowe"/>
            <w:rFonts w:ascii="Times New Roman" w:eastAsia="Times New Roman CE" w:hAnsi="Times New Roman" w:cs="Times New Roman"/>
          </w:rPr>
          <w:t>anna.koza@adventure.media.pl</w:t>
        </w:r>
      </w:hyperlink>
      <w:r>
        <w:rPr>
          <w:rStyle w:val="czeinternetowe"/>
          <w:rFonts w:ascii="Times New Roman" w:eastAsia="Times New Roman CE" w:hAnsi="Times New Roman" w:cs="Times New Roman"/>
          <w:color w:val="000000"/>
          <w:u w:val="none"/>
          <w:lang w:eastAsia="pl-PL" w:bidi="pl-PL"/>
        </w:rPr>
        <w:br/>
        <w:t>Adventure Media s.c. Agencja Public Relations</w:t>
      </w:r>
      <w:r>
        <w:rPr>
          <w:rStyle w:val="czeinternetowe"/>
          <w:rFonts w:ascii="Times New Roman" w:eastAsia="Times New Roman CE" w:hAnsi="Times New Roman" w:cs="Times New Roman"/>
          <w:color w:val="000000"/>
          <w:u w:val="none"/>
          <w:lang w:eastAsia="pl-PL" w:bidi="pl-PL"/>
        </w:rPr>
        <w:br/>
      </w:r>
      <w:hyperlink r:id="rId9">
        <w:r>
          <w:rPr>
            <w:rStyle w:val="czeinternetowe"/>
            <w:rFonts w:ascii="Times New Roman" w:eastAsia="Times New Roman CE" w:hAnsi="Times New Roman" w:cs="Times New Roman"/>
          </w:rPr>
          <w:t>www.adventure.media.pl</w:t>
        </w:r>
      </w:hyperlink>
    </w:p>
    <w:p w:rsidR="006C0509" w:rsidRDefault="00203CEF">
      <w:pPr>
        <w:spacing w:after="140" w:line="360" w:lineRule="auto"/>
        <w:rPr>
          <w:rFonts w:hint="eastAsia"/>
        </w:rPr>
      </w:pPr>
      <w:r>
        <w:rPr>
          <w:rStyle w:val="czeinternetowe"/>
          <w:rFonts w:ascii="Times New Roman" w:eastAsia="Times New Roman CE" w:hAnsi="Times New Roman" w:cs="Times New Roman"/>
          <w:color w:val="000000"/>
          <w:u w:val="none"/>
          <w:shd w:val="clear" w:color="auto" w:fill="FFFFFF"/>
          <w:lang w:eastAsia="pl-PL" w:bidi="pl-PL"/>
        </w:rPr>
        <w:t>tel. 780 115 953</w:t>
      </w:r>
      <w:r>
        <w:rPr>
          <w:rStyle w:val="czeinternetowe"/>
          <w:rFonts w:ascii="Times New Roman" w:eastAsia="Times New Roman CE" w:hAnsi="Times New Roman" w:cs="Times New Roman"/>
          <w:color w:val="000000"/>
          <w:u w:val="none"/>
          <w:shd w:val="clear" w:color="auto" w:fill="FFFFFF"/>
          <w:lang w:eastAsia="pl-PL" w:bidi="pl-PL"/>
        </w:rPr>
        <w:br/>
        <w:t>tel. 32 724 28 84</w:t>
      </w:r>
      <w:r>
        <w:rPr>
          <w:rStyle w:val="czeinternetowe"/>
          <w:rFonts w:ascii="Times New Roman" w:eastAsia="Times New Roman CE" w:hAnsi="Times New Roman" w:cs="Times New Roman"/>
          <w:color w:val="000000"/>
          <w:u w:val="none"/>
          <w:shd w:val="clear" w:color="auto" w:fill="FFFFFF"/>
          <w:lang w:eastAsia="pl-PL" w:bidi="pl-PL"/>
        </w:rPr>
        <w:br/>
        <w:t>fax 32 417 01 70</w:t>
      </w:r>
      <w:r>
        <w:rPr>
          <w:rFonts w:ascii="Times New Roman" w:eastAsia="Constantia" w:hAnsi="Times New Roman" w:cs="Times New Roman"/>
          <w:color w:val="000000"/>
          <w:shd w:val="clear" w:color="auto" w:fill="FFFFFF"/>
        </w:rPr>
        <w:br/>
      </w:r>
      <w:r>
        <w:rPr>
          <w:rFonts w:ascii="Times New Roman" w:eastAsia="Palatino Linotype" w:hAnsi="Times New Roman" w:cs="Times New Roman"/>
          <w:b/>
          <w:bCs/>
          <w:color w:val="000000"/>
          <w:u w:val="single"/>
          <w:shd w:val="clear" w:color="auto" w:fill="FFFFFF"/>
        </w:rPr>
        <w:br/>
      </w:r>
      <w:r>
        <w:rPr>
          <w:rFonts w:ascii="Times New Roman" w:hAnsi="Times New Roman" w:cs="Times New Roman"/>
        </w:rPr>
        <w:br/>
      </w:r>
    </w:p>
    <w:sectPr w:rsidR="006C0509">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nstantia">
    <w:panose1 w:val="02030602050306030303"/>
    <w:charset w:val="EE"/>
    <w:family w:val="roman"/>
    <w:pitch w:val="variable"/>
    <w:sig w:usb0="A00002EF" w:usb1="4000204B" w:usb2="00000000" w:usb3="00000000" w:csb0="0000019F" w:csb1="00000000"/>
  </w:font>
  <w:font w:name="Times New Roman CE">
    <w:panose1 w:val="02020603050405020304"/>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09"/>
    <w:rsid w:val="00203CEF"/>
    <w:rsid w:val="00384763"/>
    <w:rsid w:val="00642C29"/>
    <w:rsid w:val="006C0509"/>
    <w:rsid w:val="00B907C8"/>
    <w:rsid w:val="00E85D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B801"/>
  <w15:docId w15:val="{E31935CE-BC2C-42E2-8AFD-CB239164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rPr>
      <w:i/>
      <w:iCs/>
    </w:rPr>
  </w:style>
  <w:style w:type="character" w:customStyle="1" w:styleId="czeinternetowe">
    <w:name w:val="Łącze internetowe"/>
    <w:rPr>
      <w:color w:val="000080"/>
      <w:u w:val="single"/>
    </w:rPr>
  </w:style>
  <w:style w:type="character" w:customStyle="1" w:styleId="Odwiedzoneczeinternetowe">
    <w:name w:val="Odwiedzone łącze internetowe"/>
    <w:rPr>
      <w:color w:val="800000"/>
      <w:u w:val="single"/>
    </w:rPr>
  </w:style>
  <w:style w:type="paragraph" w:styleId="Nagwek">
    <w:name w:val="header"/>
    <w:basedOn w:val="Normalny"/>
    <w:next w:val="Tretekstu"/>
    <w:qFormat/>
    <w:pPr>
      <w:keepNext/>
      <w:spacing w:before="240" w:after="120"/>
    </w:pPr>
    <w:rPr>
      <w:rFonts w:ascii="Liberation Sans" w:eastAsia="Microsoft YaHei" w:hAnsi="Liberation San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na.koza@adventure.media.pl" TargetMode="External"/><Relationship Id="rId3" Type="http://schemas.openxmlformats.org/officeDocument/2006/relationships/webSettings" Target="webSettings.xml"/><Relationship Id="rId7" Type="http://schemas.openxmlformats.org/officeDocument/2006/relationships/hyperlink" Target="http://www.chapelparket.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hapelParketPolska" TargetMode="External"/><Relationship Id="rId11" Type="http://schemas.openxmlformats.org/officeDocument/2006/relationships/theme" Target="theme/theme1.xml"/><Relationship Id="rId5" Type="http://schemas.openxmlformats.org/officeDocument/2006/relationships/hyperlink" Target="http://www.chapelparket.p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dventure.med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9267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koza</dc:creator>
  <cp:lastModifiedBy>anna koza</cp:lastModifiedBy>
  <cp:revision>3</cp:revision>
  <dcterms:created xsi:type="dcterms:W3CDTF">2018-05-16T12:18:00Z</dcterms:created>
  <dcterms:modified xsi:type="dcterms:W3CDTF">2018-05-16T12:37:00Z</dcterms:modified>
  <dc:language>pl-PL</dc:language>
</cp:coreProperties>
</file>